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8A" w:rsidRPr="00B43C8A" w:rsidRDefault="00B43C8A" w:rsidP="00B43C8A">
      <w:pPr>
        <w:jc w:val="center"/>
        <w:rPr>
          <w:rFonts w:ascii="Times New Roman" w:hAnsi="Times New Roman"/>
          <w:sz w:val="24"/>
          <w:szCs w:val="24"/>
        </w:rPr>
      </w:pPr>
      <w:r w:rsidRPr="00B43C8A">
        <w:rPr>
          <w:rFonts w:ascii="Times New Roman" w:hAnsi="Times New Roman"/>
          <w:sz w:val="24"/>
          <w:szCs w:val="24"/>
        </w:rPr>
        <w:t xml:space="preserve">MAY DAY 2012: REMEMBERING WHY </w:t>
      </w:r>
    </w:p>
    <w:p w:rsidR="00B43C8A" w:rsidRPr="00B43C8A" w:rsidRDefault="00B43C8A" w:rsidP="00B43C8A">
      <w:pPr>
        <w:jc w:val="center"/>
        <w:rPr>
          <w:rFonts w:ascii="Times New Roman" w:hAnsi="Times New Roman"/>
          <w:sz w:val="24"/>
          <w:szCs w:val="24"/>
        </w:rPr>
      </w:pPr>
      <w:r w:rsidRPr="00B43C8A">
        <w:rPr>
          <w:rFonts w:ascii="Times New Roman" w:hAnsi="Times New Roman"/>
          <w:sz w:val="24"/>
          <w:szCs w:val="24"/>
        </w:rPr>
        <w:t xml:space="preserve">Robert J.S. Ross, </w:t>
      </w:r>
      <w:hyperlink r:id="rId7" w:history="1">
        <w:r w:rsidRPr="00B43C8A">
          <w:rPr>
            <w:rStyle w:val="Hyperlink"/>
            <w:sz w:val="24"/>
            <w:szCs w:val="24"/>
          </w:rPr>
          <w:t>rjsross@clarku.edu</w:t>
        </w:r>
      </w:hyperlink>
    </w:p>
    <w:p w:rsidR="00B43C8A" w:rsidRPr="00B43C8A" w:rsidRDefault="00B43C8A" w:rsidP="00B43C8A">
      <w:pPr>
        <w:rPr>
          <w:rFonts w:ascii="Times New Roman" w:hAnsi="Times New Roman"/>
          <w:sz w:val="24"/>
          <w:szCs w:val="24"/>
        </w:rPr>
      </w:pPr>
      <w:r w:rsidRPr="00B43C8A">
        <w:rPr>
          <w:rFonts w:ascii="Times New Roman" w:hAnsi="Times New Roman"/>
          <w:sz w:val="24"/>
          <w:szCs w:val="24"/>
        </w:rPr>
        <w:t> </w:t>
      </w: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 xml:space="preserve">The story of May Day begins with the struggle to make the eight-hour workday the legal and economic norm for wageworkers. In the older industrial countries, this struggle was largely successful, though, as we have seen the last thirty years of apparel work has brought old abuses back. Here in the United States we work more annual hours than almost all of our Western European counterparts, according to the OECD. It makes sense to think about this history carefully. </w:t>
      </w: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Had the task of regulating the workday been left only to market effects of economic growth, and not social, political and trade union action, how many more of us would be toiling the same ten and twelve-hour days that our grandparents did, or that sewing machine operators in New York and Los Angeles and Guangdong Province do now?</w:t>
      </w: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 xml:space="preserve">Since late in the eighteenth century American workers have sought to protect their lives and families and their humanity by limiting the hours of the workday.  In 1844 John </w:t>
      </w:r>
      <w:proofErr w:type="spellStart"/>
      <w:r w:rsidRPr="00B43C8A">
        <w:rPr>
          <w:rFonts w:ascii="Times New Roman" w:hAnsi="Times New Roman"/>
          <w:sz w:val="24"/>
          <w:szCs w:val="24"/>
        </w:rPr>
        <w:t>Cluers</w:t>
      </w:r>
      <w:proofErr w:type="spellEnd"/>
      <w:r w:rsidRPr="00B43C8A">
        <w:rPr>
          <w:rFonts w:ascii="Times New Roman" w:hAnsi="Times New Roman"/>
          <w:sz w:val="24"/>
          <w:szCs w:val="24"/>
        </w:rPr>
        <w:t xml:space="preserve"> led a labor federation calling for July 4 of that year to be declared a Second Independence Day in support of the ten-hour day. </w:t>
      </w:r>
      <w:proofErr w:type="gramStart"/>
      <w:r w:rsidRPr="00B43C8A">
        <w:rPr>
          <w:rFonts w:ascii="Times New Roman" w:hAnsi="Times New Roman"/>
          <w:sz w:val="24"/>
          <w:szCs w:val="24"/>
        </w:rPr>
        <w:t>(</w:t>
      </w:r>
      <w:r>
        <w:rPr>
          <w:rFonts w:ascii="Times New Roman" w:hAnsi="Times New Roman"/>
          <w:sz w:val="24"/>
          <w:szCs w:val="24"/>
        </w:rPr>
        <w:t xml:space="preserve"> see</w:t>
      </w:r>
      <w:proofErr w:type="gramEnd"/>
      <w:r>
        <w:rPr>
          <w:rFonts w:ascii="Times New Roman" w:hAnsi="Times New Roman"/>
          <w:sz w:val="24"/>
          <w:szCs w:val="24"/>
        </w:rPr>
        <w:t xml:space="preserve"> </w:t>
      </w:r>
      <w:r w:rsidRPr="00B43C8A">
        <w:rPr>
          <w:rFonts w:ascii="Times New Roman" w:hAnsi="Times New Roman"/>
          <w:sz w:val="24"/>
          <w:szCs w:val="24"/>
        </w:rPr>
        <w:t>Foner 1986</w:t>
      </w:r>
      <w:r>
        <w:rPr>
          <w:rFonts w:ascii="Times New Roman" w:hAnsi="Times New Roman"/>
          <w:sz w:val="24"/>
          <w:szCs w:val="24"/>
        </w:rPr>
        <w:t>, below</w:t>
      </w:r>
      <w:r w:rsidRPr="00B43C8A">
        <w:rPr>
          <w:rFonts w:ascii="Times New Roman" w:hAnsi="Times New Roman"/>
          <w:sz w:val="24"/>
          <w:szCs w:val="24"/>
        </w:rPr>
        <w:t>: 17)</w:t>
      </w: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 xml:space="preserve">In the </w:t>
      </w:r>
      <w:proofErr w:type="gramStart"/>
      <w:r w:rsidRPr="00B43C8A">
        <w:rPr>
          <w:rFonts w:ascii="Times New Roman" w:hAnsi="Times New Roman"/>
          <w:sz w:val="24"/>
          <w:szCs w:val="24"/>
        </w:rPr>
        <w:t>Fall</w:t>
      </w:r>
      <w:proofErr w:type="gramEnd"/>
      <w:r w:rsidRPr="00B43C8A">
        <w:rPr>
          <w:rFonts w:ascii="Times New Roman" w:hAnsi="Times New Roman"/>
          <w:sz w:val="24"/>
          <w:szCs w:val="24"/>
        </w:rPr>
        <w:t xml:space="preserve"> of 1885 the predecessor to the American Federation of Labor (AFL) decided upon May 1886 as the start of a series of strikes for the eight hour day.</w:t>
      </w:r>
      <w:r w:rsidR="007E01FD">
        <w:rPr>
          <w:rStyle w:val="FootnoteReference"/>
          <w:rFonts w:ascii="Times New Roman" w:hAnsi="Times New Roman"/>
          <w:sz w:val="24"/>
          <w:szCs w:val="24"/>
        </w:rPr>
        <w:footnoteReference w:id="1"/>
      </w:r>
      <w:r w:rsidRPr="00B43C8A">
        <w:rPr>
          <w:rFonts w:ascii="Times New Roman" w:hAnsi="Times New Roman"/>
          <w:sz w:val="24"/>
          <w:szCs w:val="24"/>
        </w:rPr>
        <w:t>  They called for demonstrations declaring that after May 1 the working day would be de facto eight hours.  Hundreds of thousands did demonstrate and strike that day, and tens of thousands won shorter hours.  (Foner 1986: 27) The most memorable and tragic events of the 1886 struggle occurred in the days directly after what Samuel Gompers grandly called the Second Independence Day.</w:t>
      </w: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 xml:space="preserve">In Chicago, the Lumber </w:t>
      </w:r>
      <w:proofErr w:type="spellStart"/>
      <w:r w:rsidRPr="00B43C8A">
        <w:rPr>
          <w:rFonts w:ascii="Times New Roman" w:hAnsi="Times New Roman"/>
          <w:sz w:val="24"/>
          <w:szCs w:val="24"/>
        </w:rPr>
        <w:t>Shovers</w:t>
      </w:r>
      <w:proofErr w:type="spellEnd"/>
      <w:r w:rsidRPr="00B43C8A">
        <w:rPr>
          <w:rFonts w:ascii="Times New Roman" w:hAnsi="Times New Roman"/>
          <w:sz w:val="24"/>
          <w:szCs w:val="24"/>
        </w:rPr>
        <w:t xml:space="preserve"> union of 10,000 was on strike for the eight-hour day.  They held a rally on May 3</w:t>
      </w:r>
      <w:r w:rsidRPr="00B43C8A">
        <w:rPr>
          <w:rFonts w:ascii="Times New Roman" w:hAnsi="Times New Roman"/>
          <w:sz w:val="24"/>
          <w:szCs w:val="24"/>
          <w:vertAlign w:val="superscript"/>
        </w:rPr>
        <w:t>rd</w:t>
      </w:r>
      <w:r w:rsidRPr="00B43C8A">
        <w:rPr>
          <w:rFonts w:ascii="Times New Roman" w:hAnsi="Times New Roman"/>
          <w:sz w:val="24"/>
          <w:szCs w:val="24"/>
        </w:rPr>
        <w:t>.  The earlier May 1</w:t>
      </w:r>
      <w:r w:rsidRPr="00B43C8A">
        <w:rPr>
          <w:rFonts w:ascii="Times New Roman" w:hAnsi="Times New Roman"/>
          <w:sz w:val="24"/>
          <w:szCs w:val="24"/>
          <w:vertAlign w:val="superscript"/>
        </w:rPr>
        <w:t>st</w:t>
      </w:r>
      <w:r w:rsidRPr="00B43C8A">
        <w:rPr>
          <w:rFonts w:ascii="Times New Roman" w:hAnsi="Times New Roman"/>
          <w:sz w:val="24"/>
          <w:szCs w:val="24"/>
        </w:rPr>
        <w:t xml:space="preserve"> rally in Chicago had been gigantic, and the city was tense.  The May 3 rally took place very near the McCormick Harvester works, </w:t>
      </w:r>
      <w:proofErr w:type="gramStart"/>
      <w:r w:rsidRPr="00B43C8A">
        <w:rPr>
          <w:rFonts w:ascii="Times New Roman" w:hAnsi="Times New Roman"/>
          <w:sz w:val="24"/>
          <w:szCs w:val="24"/>
        </w:rPr>
        <w:t>then</w:t>
      </w:r>
      <w:proofErr w:type="gramEnd"/>
      <w:r w:rsidRPr="00B43C8A">
        <w:rPr>
          <w:rFonts w:ascii="Times New Roman" w:hAnsi="Times New Roman"/>
          <w:sz w:val="24"/>
          <w:szCs w:val="24"/>
        </w:rPr>
        <w:t xml:space="preserve"> gripped in a bitter lock-out and strike.  As the workday ended at Harvester, strikebreakers came through the gates and some of the six thousand rallying workers protested against them.  Police shot at the rallying lumber </w:t>
      </w:r>
      <w:proofErr w:type="spellStart"/>
      <w:r w:rsidRPr="00B43C8A">
        <w:rPr>
          <w:rFonts w:ascii="Times New Roman" w:hAnsi="Times New Roman"/>
          <w:sz w:val="24"/>
          <w:szCs w:val="24"/>
        </w:rPr>
        <w:t>shovers</w:t>
      </w:r>
      <w:proofErr w:type="spellEnd"/>
      <w:r w:rsidRPr="00B43C8A">
        <w:rPr>
          <w:rFonts w:ascii="Times New Roman" w:hAnsi="Times New Roman"/>
          <w:sz w:val="24"/>
          <w:szCs w:val="24"/>
        </w:rPr>
        <w:t xml:space="preserve"> and killed four.</w:t>
      </w: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On the next day, May 4, the leaders of the Chicago Eight-hour movement, anarcho-syndicalists of exceptional leadership ability, called for a protest of the shootings and a demonstration of resolve.  It was rainy and there were numerous neighborhood rallies that day. The crowd was small.  It dwindled from three thousand when the charismatic Albert Spies spoke</w:t>
      </w:r>
      <w:r w:rsidR="007E01FD">
        <w:rPr>
          <w:rFonts w:ascii="Times New Roman" w:hAnsi="Times New Roman"/>
          <w:sz w:val="24"/>
          <w:szCs w:val="24"/>
        </w:rPr>
        <w:t>,</w:t>
      </w:r>
      <w:r w:rsidRPr="00B43C8A">
        <w:rPr>
          <w:rFonts w:ascii="Times New Roman" w:hAnsi="Times New Roman"/>
          <w:sz w:val="24"/>
          <w:szCs w:val="24"/>
        </w:rPr>
        <w:t xml:space="preserve"> followed by his comrade Albert Parsons.  By the time Samuel Fielden began his address the crowd had become only 300. </w:t>
      </w: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 xml:space="preserve">Then, 180 armed police, who had been waiting in a side street, marched into Haymarket Square, surrounded the small throng, and ordered the crowd to disperse. Fielden defended his right to speak.  The police approached the platform and a bomb was thrown at them.  One </w:t>
      </w:r>
      <w:r w:rsidR="007E01FD">
        <w:rPr>
          <w:rFonts w:ascii="Times New Roman" w:hAnsi="Times New Roman"/>
          <w:sz w:val="24"/>
          <w:szCs w:val="24"/>
        </w:rPr>
        <w:t xml:space="preserve">officer </w:t>
      </w:r>
      <w:r w:rsidRPr="00B43C8A">
        <w:rPr>
          <w:rFonts w:ascii="Times New Roman" w:hAnsi="Times New Roman"/>
          <w:sz w:val="24"/>
          <w:szCs w:val="24"/>
        </w:rPr>
        <w:t xml:space="preserve">died there and six later.  Later research showed that the police who later died were shot by friendly fire as a result of indiscriminate firing into the crowd. (Foner 1986: 31, citing Paul </w:t>
      </w:r>
      <w:proofErr w:type="spellStart"/>
      <w:r w:rsidRPr="00B43C8A">
        <w:rPr>
          <w:rFonts w:ascii="Times New Roman" w:hAnsi="Times New Roman"/>
          <w:sz w:val="24"/>
          <w:szCs w:val="24"/>
        </w:rPr>
        <w:t>Avrich</w:t>
      </w:r>
      <w:proofErr w:type="spellEnd"/>
      <w:r w:rsidRPr="00B43C8A">
        <w:rPr>
          <w:rFonts w:ascii="Times New Roman" w:hAnsi="Times New Roman"/>
          <w:sz w:val="24"/>
          <w:szCs w:val="24"/>
        </w:rPr>
        <w:t>)</w:t>
      </w: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 xml:space="preserve">Without any evidence at all, the leaders of the eight-hour movement were tried and convicted of the murder of one of the police. Four were eventually hanged in November 1887; </w:t>
      </w:r>
      <w:r w:rsidRPr="00B43C8A">
        <w:rPr>
          <w:rFonts w:ascii="Times New Roman" w:hAnsi="Times New Roman"/>
          <w:sz w:val="24"/>
          <w:szCs w:val="24"/>
        </w:rPr>
        <w:lastRenderedPageBreak/>
        <w:t xml:space="preserve">years later a courageous governor of </w:t>
      </w:r>
      <w:proofErr w:type="gramStart"/>
      <w:r w:rsidRPr="00B43C8A">
        <w:rPr>
          <w:rFonts w:ascii="Times New Roman" w:hAnsi="Times New Roman"/>
          <w:sz w:val="24"/>
          <w:szCs w:val="24"/>
        </w:rPr>
        <w:t>Illinois,</w:t>
      </w:r>
      <w:proofErr w:type="gramEnd"/>
      <w:r w:rsidRPr="00B43C8A">
        <w:rPr>
          <w:rFonts w:ascii="Times New Roman" w:hAnsi="Times New Roman"/>
          <w:sz w:val="24"/>
          <w:szCs w:val="24"/>
        </w:rPr>
        <w:t xml:space="preserve"> John Peter </w:t>
      </w:r>
      <w:proofErr w:type="spellStart"/>
      <w:r w:rsidRPr="00B43C8A">
        <w:rPr>
          <w:rFonts w:ascii="Times New Roman" w:hAnsi="Times New Roman"/>
          <w:sz w:val="24"/>
          <w:szCs w:val="24"/>
        </w:rPr>
        <w:t>Altgeld</w:t>
      </w:r>
      <w:proofErr w:type="spellEnd"/>
      <w:r w:rsidRPr="00B43C8A">
        <w:rPr>
          <w:rFonts w:ascii="Times New Roman" w:hAnsi="Times New Roman"/>
          <w:sz w:val="24"/>
          <w:szCs w:val="24"/>
        </w:rPr>
        <w:t xml:space="preserve"> pardoned three who were still in jail.  One of the eight died in prison.</w:t>
      </w: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After the convictions of the Haymarket leaders a worldwide movement in their defense spread through the labor and socialist camps.  Thus, the American struggle for an eight-hour day was internationalized by the trial of the Haymarket martyrs.</w:t>
      </w: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 xml:space="preserve">At home, the defense efforts were not successful – although three of the eight </w:t>
      </w:r>
      <w:r w:rsidR="00F91F00">
        <w:rPr>
          <w:rFonts w:ascii="Times New Roman" w:hAnsi="Times New Roman"/>
          <w:sz w:val="24"/>
          <w:szCs w:val="24"/>
        </w:rPr>
        <w:t xml:space="preserve">eventually </w:t>
      </w:r>
      <w:r w:rsidRPr="00B43C8A">
        <w:rPr>
          <w:rFonts w:ascii="Times New Roman" w:hAnsi="Times New Roman"/>
          <w:sz w:val="24"/>
          <w:szCs w:val="24"/>
        </w:rPr>
        <w:t>had their death sentences commuted.  The Haymarket bombing sparked the first Red Scare.  Police around the country hounded labor leaders and socialist and anarchist groups.</w:t>
      </w: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However, by 1888, Gompers and the AFL were ready to launch once again a militant movement for the eight-hour day.  The AFL called for a series of demonstrations, including Washington’s Birthday and July 4</w:t>
      </w:r>
      <w:r w:rsidRPr="00B43C8A">
        <w:rPr>
          <w:rFonts w:ascii="Times New Roman" w:hAnsi="Times New Roman"/>
          <w:sz w:val="24"/>
          <w:szCs w:val="24"/>
          <w:vertAlign w:val="superscript"/>
        </w:rPr>
        <w:t>th</w:t>
      </w:r>
      <w:r w:rsidRPr="00B43C8A">
        <w:rPr>
          <w:rFonts w:ascii="Times New Roman" w:hAnsi="Times New Roman"/>
          <w:sz w:val="24"/>
          <w:szCs w:val="24"/>
        </w:rPr>
        <w:t xml:space="preserve"> 1889, and May 1, 1890. </w:t>
      </w: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 xml:space="preserve">In the summer of 1889, the (Second) Socialist International was being </w:t>
      </w:r>
      <w:proofErr w:type="spellStart"/>
      <w:r w:rsidRPr="00B43C8A">
        <w:rPr>
          <w:rFonts w:ascii="Times New Roman" w:hAnsi="Times New Roman"/>
          <w:sz w:val="24"/>
          <w:szCs w:val="24"/>
        </w:rPr>
        <w:t>refounded</w:t>
      </w:r>
      <w:proofErr w:type="spellEnd"/>
      <w:r w:rsidRPr="00B43C8A">
        <w:rPr>
          <w:rFonts w:ascii="Times New Roman" w:hAnsi="Times New Roman"/>
          <w:sz w:val="24"/>
          <w:szCs w:val="24"/>
        </w:rPr>
        <w:t xml:space="preserve"> in Paris.  A representative from the AFL read a letter from Gompers to the Socialist Congress asking for support for worldwide demonstrations in favor of the eight-hour day.  The French representative </w:t>
      </w:r>
      <w:proofErr w:type="spellStart"/>
      <w:r w:rsidRPr="00B43C8A">
        <w:rPr>
          <w:rFonts w:ascii="Times New Roman" w:hAnsi="Times New Roman"/>
          <w:sz w:val="24"/>
          <w:szCs w:val="24"/>
        </w:rPr>
        <w:t>LaVigne</w:t>
      </w:r>
      <w:proofErr w:type="spellEnd"/>
      <w:r w:rsidRPr="00B43C8A">
        <w:rPr>
          <w:rFonts w:ascii="Times New Roman" w:hAnsi="Times New Roman"/>
          <w:sz w:val="24"/>
          <w:szCs w:val="24"/>
        </w:rPr>
        <w:t xml:space="preserve"> inserted into a prior resolution on the eight hour day support for the American demonstrations on May 1</w:t>
      </w:r>
      <w:r w:rsidRPr="00B43C8A">
        <w:rPr>
          <w:rFonts w:ascii="Times New Roman" w:hAnsi="Times New Roman"/>
          <w:sz w:val="24"/>
          <w:szCs w:val="24"/>
          <w:vertAlign w:val="superscript"/>
        </w:rPr>
        <w:t>st</w:t>
      </w:r>
      <w:r w:rsidRPr="00B43C8A">
        <w:rPr>
          <w:rFonts w:ascii="Times New Roman" w:hAnsi="Times New Roman"/>
          <w:sz w:val="24"/>
          <w:szCs w:val="24"/>
        </w:rPr>
        <w:t xml:space="preserve"> 1890.</w:t>
      </w: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And so, around the world on May 1, 1890, workers called for the eight-hour workday – and many struck and achieved it or shorter hours.  In Vienna, the entire working class called the day off.  In the United States, the Carpenters, leaders in the struggle, won shorter hours for 75,000 workers.  By the next year, 1891, it appeared that the May 1</w:t>
      </w:r>
      <w:r w:rsidRPr="00B43C8A">
        <w:rPr>
          <w:rFonts w:ascii="Times New Roman" w:hAnsi="Times New Roman"/>
          <w:sz w:val="24"/>
          <w:szCs w:val="24"/>
          <w:vertAlign w:val="superscript"/>
        </w:rPr>
        <w:t>st</w:t>
      </w:r>
      <w:r w:rsidRPr="00B43C8A">
        <w:rPr>
          <w:rFonts w:ascii="Times New Roman" w:hAnsi="Times New Roman"/>
          <w:sz w:val="24"/>
          <w:szCs w:val="24"/>
        </w:rPr>
        <w:t xml:space="preserve"> demonstrations for a shorter workday had become an international and regular practice, becoming also a call for universal peace and a celebration of working class power.</w:t>
      </w: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 xml:space="preserve">Eventually, the conservative swing of the AFL would cause that labor federation to give up ownership of May Day and instead to preserve Labor Day as a more conventional American celebration. </w:t>
      </w: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 xml:space="preserve">Recently though, our knowledge of working conditions in a world that has become de facto one large labor pool, has or should have made us more sharply aware of the role of social regulation, and the ways in which our current practices were earned.  The laureates of the market would have us believe that those demonstrations and strikes – that blood and honor – were simply small absurd sideshows to history. </w:t>
      </w: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 xml:space="preserve">When trade and labor standards are discussed the history of norms of decency for labor is often obscured.  Mayday –the international workers’ day – began in the United States as a struggle for the eight-hour day. Recall the lines from James Oppenheim’s famous (1911) poem, </w:t>
      </w:r>
    </w:p>
    <w:p w:rsidR="00B43C8A" w:rsidRPr="00B43C8A" w:rsidRDefault="00B43C8A" w:rsidP="00B43C8A">
      <w:pPr>
        <w:ind w:left="720"/>
        <w:rPr>
          <w:rFonts w:ascii="Times New Roman" w:hAnsi="Times New Roman"/>
          <w:sz w:val="24"/>
          <w:szCs w:val="24"/>
        </w:rPr>
      </w:pPr>
      <w:r w:rsidRPr="00B43C8A">
        <w:rPr>
          <w:rFonts w:ascii="Times New Roman" w:hAnsi="Times New Roman"/>
          <w:sz w:val="24"/>
          <w:szCs w:val="24"/>
        </w:rPr>
        <w:t>“Small art and love and beauty their drudging spirits knew.</w:t>
      </w:r>
    </w:p>
    <w:p w:rsidR="00B43C8A" w:rsidRPr="00B43C8A" w:rsidRDefault="00B43C8A" w:rsidP="00B43C8A">
      <w:pPr>
        <w:ind w:left="720"/>
        <w:rPr>
          <w:rFonts w:ascii="Times New Roman" w:hAnsi="Times New Roman"/>
          <w:sz w:val="24"/>
          <w:szCs w:val="24"/>
        </w:rPr>
      </w:pPr>
      <w:r w:rsidRPr="00B43C8A">
        <w:rPr>
          <w:rFonts w:ascii="Times New Roman" w:hAnsi="Times New Roman"/>
          <w:sz w:val="24"/>
          <w:szCs w:val="24"/>
        </w:rPr>
        <w:t>Yes, it is bread we fight for -- but we fight for roses, too!</w:t>
      </w:r>
    </w:p>
    <w:p w:rsidR="00B43C8A" w:rsidRPr="00B43C8A" w:rsidRDefault="00B43C8A" w:rsidP="00B43C8A">
      <w:pPr>
        <w:ind w:left="720"/>
        <w:rPr>
          <w:rFonts w:ascii="Times New Roman" w:hAnsi="Times New Roman"/>
          <w:sz w:val="24"/>
          <w:szCs w:val="24"/>
        </w:rPr>
      </w:pPr>
      <w:r w:rsidRPr="00B43C8A">
        <w:rPr>
          <w:rFonts w:ascii="Times New Roman" w:hAnsi="Times New Roman"/>
          <w:sz w:val="24"/>
          <w:szCs w:val="24"/>
        </w:rPr>
        <w:t>…No more the drudge and idler -- ten that toil where one reposes,</w:t>
      </w:r>
    </w:p>
    <w:p w:rsidR="00B43C8A" w:rsidRPr="00B43C8A" w:rsidRDefault="00B43C8A" w:rsidP="00B43C8A">
      <w:pPr>
        <w:ind w:left="720"/>
        <w:rPr>
          <w:rFonts w:ascii="Times New Roman" w:hAnsi="Times New Roman"/>
          <w:sz w:val="24"/>
          <w:szCs w:val="24"/>
        </w:rPr>
      </w:pPr>
      <w:r w:rsidRPr="00B43C8A">
        <w:rPr>
          <w:rFonts w:ascii="Times New Roman" w:hAnsi="Times New Roman"/>
          <w:sz w:val="24"/>
          <w:szCs w:val="24"/>
        </w:rPr>
        <w:t xml:space="preserve">But a sharing of life's glories: Bread and roses! </w:t>
      </w:r>
      <w:proofErr w:type="gramStart"/>
      <w:r w:rsidRPr="00B43C8A">
        <w:rPr>
          <w:rFonts w:ascii="Times New Roman" w:hAnsi="Times New Roman"/>
          <w:sz w:val="24"/>
          <w:szCs w:val="24"/>
        </w:rPr>
        <w:t>Bread and roses!”</w:t>
      </w:r>
      <w:proofErr w:type="gramEnd"/>
    </w:p>
    <w:p w:rsidR="00B43C8A" w:rsidRPr="00B43C8A" w:rsidRDefault="00B43C8A" w:rsidP="00B43C8A">
      <w:pPr>
        <w:ind w:firstLine="720"/>
        <w:rPr>
          <w:rFonts w:ascii="Times New Roman" w:hAnsi="Times New Roman"/>
          <w:sz w:val="24"/>
          <w:szCs w:val="24"/>
        </w:rPr>
      </w:pP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 xml:space="preserve">Time to smell the roses --that is one meaning of Mayday. </w:t>
      </w:r>
    </w:p>
    <w:p w:rsidR="00B43C8A" w:rsidRPr="00B43C8A" w:rsidRDefault="00B43C8A" w:rsidP="00B43C8A">
      <w:pPr>
        <w:ind w:firstLine="720"/>
        <w:rPr>
          <w:rFonts w:ascii="Times New Roman" w:hAnsi="Times New Roman"/>
          <w:sz w:val="24"/>
          <w:szCs w:val="24"/>
        </w:rPr>
      </w:pPr>
    </w:p>
    <w:p w:rsidR="00B43C8A" w:rsidRDefault="00DA65FE" w:rsidP="00B43C8A">
      <w:pPr>
        <w:ind w:firstLine="720"/>
        <w:rPr>
          <w:rFonts w:ascii="Times New Roman" w:hAnsi="Times New Roman"/>
          <w:sz w:val="24"/>
          <w:szCs w:val="24"/>
        </w:rPr>
      </w:pPr>
      <w:r>
        <w:rPr>
          <w:rFonts w:ascii="Times New Roman" w:hAnsi="Times New Roman"/>
          <w:sz w:val="24"/>
          <w:szCs w:val="24"/>
        </w:rPr>
        <w:t xml:space="preserve">Here </w:t>
      </w:r>
      <w:r w:rsidR="00B43C8A" w:rsidRPr="00B43C8A">
        <w:rPr>
          <w:rFonts w:ascii="Times New Roman" w:hAnsi="Times New Roman"/>
          <w:sz w:val="24"/>
          <w:szCs w:val="24"/>
        </w:rPr>
        <w:t xml:space="preserve">is </w:t>
      </w:r>
      <w:r>
        <w:rPr>
          <w:rFonts w:ascii="Times New Roman" w:hAnsi="Times New Roman"/>
          <w:sz w:val="24"/>
          <w:szCs w:val="24"/>
        </w:rPr>
        <w:t xml:space="preserve">the heartfelt expression </w:t>
      </w:r>
      <w:r w:rsidR="00B43C8A" w:rsidRPr="00B43C8A">
        <w:rPr>
          <w:rFonts w:ascii="Times New Roman" w:hAnsi="Times New Roman"/>
          <w:sz w:val="24"/>
          <w:szCs w:val="24"/>
        </w:rPr>
        <w:t>from the Eight Hour Song</w:t>
      </w:r>
      <w:r>
        <w:rPr>
          <w:rFonts w:ascii="Times New Roman" w:hAnsi="Times New Roman"/>
          <w:sz w:val="24"/>
          <w:szCs w:val="24"/>
        </w:rPr>
        <w:t xml:space="preserve"> of the </w:t>
      </w:r>
      <w:proofErr w:type="spellStart"/>
      <w:r>
        <w:rPr>
          <w:rFonts w:ascii="Times New Roman" w:hAnsi="Times New Roman"/>
          <w:sz w:val="24"/>
          <w:szCs w:val="24"/>
        </w:rPr>
        <w:t>1880’s</w:t>
      </w:r>
      <w:proofErr w:type="spellEnd"/>
      <w:r w:rsidR="00B43C8A" w:rsidRPr="00B43C8A">
        <w:rPr>
          <w:rFonts w:ascii="Times New Roman" w:hAnsi="Times New Roman"/>
          <w:sz w:val="24"/>
          <w:szCs w:val="24"/>
        </w:rPr>
        <w:t>:</w:t>
      </w:r>
    </w:p>
    <w:p w:rsidR="00DA65FE" w:rsidRPr="00B43C8A" w:rsidRDefault="00DA65FE" w:rsidP="00B43C8A">
      <w:pPr>
        <w:ind w:firstLine="720"/>
        <w:rPr>
          <w:rFonts w:ascii="Times New Roman" w:hAnsi="Times New Roman"/>
          <w:sz w:val="24"/>
          <w:szCs w:val="24"/>
        </w:rPr>
      </w:pP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“We want to feel the sunshine,</w:t>
      </w:r>
    </w:p>
    <w:p w:rsidR="00B43C8A" w:rsidRPr="00B43C8A" w:rsidRDefault="00B43C8A" w:rsidP="00B43C8A">
      <w:pPr>
        <w:ind w:firstLine="720"/>
        <w:rPr>
          <w:rFonts w:ascii="Times New Roman" w:hAnsi="Times New Roman"/>
          <w:sz w:val="24"/>
          <w:szCs w:val="24"/>
        </w:rPr>
      </w:pPr>
      <w:proofErr w:type="gramStart"/>
      <w:r w:rsidRPr="00B43C8A">
        <w:rPr>
          <w:rFonts w:ascii="Times New Roman" w:hAnsi="Times New Roman"/>
          <w:sz w:val="24"/>
          <w:szCs w:val="24"/>
        </w:rPr>
        <w:t>we</w:t>
      </w:r>
      <w:proofErr w:type="gramEnd"/>
      <w:r w:rsidRPr="00B43C8A">
        <w:rPr>
          <w:rFonts w:ascii="Times New Roman" w:hAnsi="Times New Roman"/>
          <w:sz w:val="24"/>
          <w:szCs w:val="24"/>
        </w:rPr>
        <w:t xml:space="preserve"> want to smell the flowers</w:t>
      </w: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We’re sure that God has willed it,</w:t>
      </w:r>
    </w:p>
    <w:p w:rsidR="00B43C8A" w:rsidRPr="00B43C8A" w:rsidRDefault="00B43C8A" w:rsidP="00B43C8A">
      <w:pPr>
        <w:ind w:firstLine="720"/>
        <w:rPr>
          <w:rFonts w:ascii="Times New Roman" w:hAnsi="Times New Roman"/>
          <w:sz w:val="24"/>
          <w:szCs w:val="24"/>
        </w:rPr>
      </w:pPr>
      <w:r w:rsidRPr="00B43C8A">
        <w:rPr>
          <w:rFonts w:ascii="Times New Roman" w:hAnsi="Times New Roman"/>
          <w:sz w:val="24"/>
          <w:szCs w:val="24"/>
        </w:rPr>
        <w:t>        And we mean to have eight hours</w:t>
      </w:r>
      <w:r w:rsidR="00DA65FE">
        <w:rPr>
          <w:rFonts w:ascii="Times New Roman" w:hAnsi="Times New Roman"/>
          <w:sz w:val="24"/>
          <w:szCs w:val="24"/>
        </w:rPr>
        <w:t>”</w:t>
      </w:r>
    </w:p>
    <w:p w:rsidR="00B43C8A" w:rsidRPr="00B43C8A" w:rsidRDefault="00B43C8A" w:rsidP="00B43C8A">
      <w:pPr>
        <w:rPr>
          <w:rFonts w:ascii="Times New Roman" w:hAnsi="Times New Roman"/>
          <w:sz w:val="24"/>
          <w:szCs w:val="24"/>
        </w:rPr>
      </w:pPr>
      <w:r w:rsidRPr="00B43C8A">
        <w:rPr>
          <w:rFonts w:ascii="Times New Roman" w:hAnsi="Times New Roman"/>
          <w:sz w:val="24"/>
          <w:szCs w:val="24"/>
        </w:rPr>
        <w:lastRenderedPageBreak/>
        <w:t> </w:t>
      </w:r>
    </w:p>
    <w:p w:rsidR="00403DED" w:rsidRPr="00B43C8A" w:rsidRDefault="00403DED">
      <w:pPr>
        <w:rPr>
          <w:rFonts w:ascii="Times New Roman" w:hAnsi="Times New Roman"/>
          <w:sz w:val="24"/>
          <w:szCs w:val="24"/>
        </w:rPr>
      </w:pPr>
    </w:p>
    <w:sectPr w:rsidR="00403DED" w:rsidRPr="00B43C8A" w:rsidSect="00403D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21" w:rsidRDefault="006F7921" w:rsidP="007E01FD">
      <w:r>
        <w:separator/>
      </w:r>
    </w:p>
  </w:endnote>
  <w:endnote w:type="continuationSeparator" w:id="0">
    <w:p w:rsidR="006F7921" w:rsidRDefault="006F7921" w:rsidP="007E0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502454"/>
      <w:docPartObj>
        <w:docPartGallery w:val="Page Numbers (Bottom of Page)"/>
        <w:docPartUnique/>
      </w:docPartObj>
    </w:sdtPr>
    <w:sdtContent>
      <w:sdt>
        <w:sdtPr>
          <w:id w:val="565050523"/>
          <w:docPartObj>
            <w:docPartGallery w:val="Page Numbers (Top of Page)"/>
            <w:docPartUnique/>
          </w:docPartObj>
        </w:sdtPr>
        <w:sdtContent>
          <w:p w:rsidR="009E62E6" w:rsidRDefault="009E62E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sdtContent>
      </w:sdt>
    </w:sdtContent>
  </w:sdt>
  <w:p w:rsidR="009E62E6" w:rsidRDefault="009E6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21" w:rsidRDefault="006F7921" w:rsidP="007E01FD">
      <w:r>
        <w:separator/>
      </w:r>
    </w:p>
  </w:footnote>
  <w:footnote w:type="continuationSeparator" w:id="0">
    <w:p w:rsidR="006F7921" w:rsidRDefault="006F7921" w:rsidP="007E01FD">
      <w:r>
        <w:continuationSeparator/>
      </w:r>
    </w:p>
  </w:footnote>
  <w:footnote w:id="1">
    <w:p w:rsidR="007E01FD" w:rsidRDefault="007E01FD">
      <w:pPr>
        <w:pStyle w:val="FootnoteText"/>
      </w:pPr>
      <w:r>
        <w:rPr>
          <w:rStyle w:val="FootnoteReference"/>
        </w:rPr>
        <w:footnoteRef/>
      </w:r>
      <w:r>
        <w:t xml:space="preserve"> </w:t>
      </w:r>
      <w:r w:rsidRPr="007E01FD">
        <w:t>The following account is taken from Foner, Phillip S. 1986. May Day: A short history of the International Workers’ Holiday 1886-1986. International Publishers. New York,: 17-70.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B43C8A"/>
    <w:rsid w:val="000061BC"/>
    <w:rsid w:val="00013EE4"/>
    <w:rsid w:val="00015888"/>
    <w:rsid w:val="000223C5"/>
    <w:rsid w:val="00041708"/>
    <w:rsid w:val="00046CC9"/>
    <w:rsid w:val="00057ABD"/>
    <w:rsid w:val="00092CF7"/>
    <w:rsid w:val="000A0ABA"/>
    <w:rsid w:val="000B4CB2"/>
    <w:rsid w:val="000D225A"/>
    <w:rsid w:val="000D70BC"/>
    <w:rsid w:val="000E1117"/>
    <w:rsid w:val="000F2BD9"/>
    <w:rsid w:val="000F2E39"/>
    <w:rsid w:val="00100BE6"/>
    <w:rsid w:val="001024C9"/>
    <w:rsid w:val="00111241"/>
    <w:rsid w:val="001176F7"/>
    <w:rsid w:val="0015054A"/>
    <w:rsid w:val="00161A83"/>
    <w:rsid w:val="0017260A"/>
    <w:rsid w:val="00176F37"/>
    <w:rsid w:val="001C38D9"/>
    <w:rsid w:val="001C4DCE"/>
    <w:rsid w:val="001D0AB3"/>
    <w:rsid w:val="002158C7"/>
    <w:rsid w:val="002373F7"/>
    <w:rsid w:val="00242DCF"/>
    <w:rsid w:val="00244D9E"/>
    <w:rsid w:val="00270D23"/>
    <w:rsid w:val="002738CC"/>
    <w:rsid w:val="002756EC"/>
    <w:rsid w:val="00276FA1"/>
    <w:rsid w:val="002969AD"/>
    <w:rsid w:val="002A75BD"/>
    <w:rsid w:val="002B5EC4"/>
    <w:rsid w:val="002E5881"/>
    <w:rsid w:val="003273CA"/>
    <w:rsid w:val="00352FD0"/>
    <w:rsid w:val="00390106"/>
    <w:rsid w:val="003B45EB"/>
    <w:rsid w:val="003D1033"/>
    <w:rsid w:val="003E33EE"/>
    <w:rsid w:val="003F579C"/>
    <w:rsid w:val="00403DED"/>
    <w:rsid w:val="0045024E"/>
    <w:rsid w:val="0046258C"/>
    <w:rsid w:val="0047413D"/>
    <w:rsid w:val="004B0BA3"/>
    <w:rsid w:val="004B7B4A"/>
    <w:rsid w:val="004C23F4"/>
    <w:rsid w:val="004D16D5"/>
    <w:rsid w:val="00527B3D"/>
    <w:rsid w:val="005350BC"/>
    <w:rsid w:val="00594A1F"/>
    <w:rsid w:val="005B3049"/>
    <w:rsid w:val="005C422B"/>
    <w:rsid w:val="005D57C5"/>
    <w:rsid w:val="005E05C4"/>
    <w:rsid w:val="005E2590"/>
    <w:rsid w:val="005F00C2"/>
    <w:rsid w:val="005F2551"/>
    <w:rsid w:val="005F35F0"/>
    <w:rsid w:val="00601057"/>
    <w:rsid w:val="0060399E"/>
    <w:rsid w:val="00606727"/>
    <w:rsid w:val="0063660A"/>
    <w:rsid w:val="00672AE9"/>
    <w:rsid w:val="006963B3"/>
    <w:rsid w:val="006A6E7F"/>
    <w:rsid w:val="006B3164"/>
    <w:rsid w:val="006B5706"/>
    <w:rsid w:val="006B7944"/>
    <w:rsid w:val="006C07ED"/>
    <w:rsid w:val="006C13A9"/>
    <w:rsid w:val="006E2C33"/>
    <w:rsid w:val="006E5912"/>
    <w:rsid w:val="006F7921"/>
    <w:rsid w:val="00731FBB"/>
    <w:rsid w:val="007769BC"/>
    <w:rsid w:val="0079566F"/>
    <w:rsid w:val="007A01DB"/>
    <w:rsid w:val="007A0C6F"/>
    <w:rsid w:val="007D48B2"/>
    <w:rsid w:val="007E01FD"/>
    <w:rsid w:val="007E0C89"/>
    <w:rsid w:val="008062F7"/>
    <w:rsid w:val="008078C1"/>
    <w:rsid w:val="0081560C"/>
    <w:rsid w:val="00820D2A"/>
    <w:rsid w:val="0082559F"/>
    <w:rsid w:val="00854F98"/>
    <w:rsid w:val="0087025E"/>
    <w:rsid w:val="0089010F"/>
    <w:rsid w:val="008A0287"/>
    <w:rsid w:val="008A3B9B"/>
    <w:rsid w:val="008A5418"/>
    <w:rsid w:val="008B0E94"/>
    <w:rsid w:val="008C4309"/>
    <w:rsid w:val="008D107F"/>
    <w:rsid w:val="008E21DB"/>
    <w:rsid w:val="009021E6"/>
    <w:rsid w:val="00923A71"/>
    <w:rsid w:val="009473DD"/>
    <w:rsid w:val="009572F5"/>
    <w:rsid w:val="00957A7F"/>
    <w:rsid w:val="00970B7B"/>
    <w:rsid w:val="00986869"/>
    <w:rsid w:val="009C6A35"/>
    <w:rsid w:val="009E28B5"/>
    <w:rsid w:val="009E62E6"/>
    <w:rsid w:val="009E64D4"/>
    <w:rsid w:val="009F2633"/>
    <w:rsid w:val="009F3CCE"/>
    <w:rsid w:val="00A33BDB"/>
    <w:rsid w:val="00A41AB1"/>
    <w:rsid w:val="00A42D78"/>
    <w:rsid w:val="00A56DA7"/>
    <w:rsid w:val="00A65697"/>
    <w:rsid w:val="00A70EAB"/>
    <w:rsid w:val="00A754C9"/>
    <w:rsid w:val="00A849C3"/>
    <w:rsid w:val="00AA5C44"/>
    <w:rsid w:val="00AA6D3F"/>
    <w:rsid w:val="00AD1E82"/>
    <w:rsid w:val="00AE2B06"/>
    <w:rsid w:val="00B20111"/>
    <w:rsid w:val="00B43C8A"/>
    <w:rsid w:val="00B47CB4"/>
    <w:rsid w:val="00B47F6C"/>
    <w:rsid w:val="00B5170D"/>
    <w:rsid w:val="00B6749A"/>
    <w:rsid w:val="00BA096A"/>
    <w:rsid w:val="00BB157F"/>
    <w:rsid w:val="00BB2641"/>
    <w:rsid w:val="00BD06B3"/>
    <w:rsid w:val="00BD1279"/>
    <w:rsid w:val="00BE5306"/>
    <w:rsid w:val="00C01CE1"/>
    <w:rsid w:val="00C366E7"/>
    <w:rsid w:val="00C523D8"/>
    <w:rsid w:val="00C52F0F"/>
    <w:rsid w:val="00C6263C"/>
    <w:rsid w:val="00CA174F"/>
    <w:rsid w:val="00CB0554"/>
    <w:rsid w:val="00CD3B6B"/>
    <w:rsid w:val="00CE08C9"/>
    <w:rsid w:val="00D07B82"/>
    <w:rsid w:val="00D11018"/>
    <w:rsid w:val="00D146A5"/>
    <w:rsid w:val="00D21092"/>
    <w:rsid w:val="00D537E1"/>
    <w:rsid w:val="00D57D03"/>
    <w:rsid w:val="00D7491A"/>
    <w:rsid w:val="00DA27EE"/>
    <w:rsid w:val="00DA4C28"/>
    <w:rsid w:val="00DA65FE"/>
    <w:rsid w:val="00DB6F76"/>
    <w:rsid w:val="00DB7C5B"/>
    <w:rsid w:val="00DC2498"/>
    <w:rsid w:val="00DD1F48"/>
    <w:rsid w:val="00DE60DE"/>
    <w:rsid w:val="00E1695F"/>
    <w:rsid w:val="00E22D30"/>
    <w:rsid w:val="00E31B5C"/>
    <w:rsid w:val="00E36D6E"/>
    <w:rsid w:val="00E511A9"/>
    <w:rsid w:val="00E776EA"/>
    <w:rsid w:val="00E87321"/>
    <w:rsid w:val="00E94591"/>
    <w:rsid w:val="00EB369E"/>
    <w:rsid w:val="00ED06F9"/>
    <w:rsid w:val="00ED37D7"/>
    <w:rsid w:val="00EE20EB"/>
    <w:rsid w:val="00EE570B"/>
    <w:rsid w:val="00EF4F4B"/>
    <w:rsid w:val="00EF7AE6"/>
    <w:rsid w:val="00F25624"/>
    <w:rsid w:val="00F26EC8"/>
    <w:rsid w:val="00F317C3"/>
    <w:rsid w:val="00F36BEB"/>
    <w:rsid w:val="00F475B5"/>
    <w:rsid w:val="00F56DBB"/>
    <w:rsid w:val="00F7252F"/>
    <w:rsid w:val="00F86CDF"/>
    <w:rsid w:val="00F91F00"/>
    <w:rsid w:val="00FA4AA4"/>
    <w:rsid w:val="00FB0C4F"/>
    <w:rsid w:val="00FC31AF"/>
    <w:rsid w:val="00FD627E"/>
    <w:rsid w:val="00FD7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8A"/>
    <w:pPr>
      <w:spacing w:line="240" w:lineRule="auto"/>
      <w:ind w:firstLine="0"/>
    </w:pPr>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3C8A"/>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7E01FD"/>
    <w:rPr>
      <w:sz w:val="20"/>
      <w:szCs w:val="20"/>
    </w:rPr>
  </w:style>
  <w:style w:type="character" w:customStyle="1" w:styleId="FootnoteTextChar">
    <w:name w:val="Footnote Text Char"/>
    <w:basedOn w:val="DefaultParagraphFont"/>
    <w:link w:val="FootnoteText"/>
    <w:uiPriority w:val="99"/>
    <w:semiHidden/>
    <w:rsid w:val="007E01FD"/>
    <w:rPr>
      <w:rFonts w:ascii="Calibri" w:eastAsia="Times New Roman" w:hAnsi="Calibri"/>
      <w:sz w:val="20"/>
      <w:szCs w:val="20"/>
    </w:rPr>
  </w:style>
  <w:style w:type="character" w:styleId="FootnoteReference">
    <w:name w:val="footnote reference"/>
    <w:basedOn w:val="DefaultParagraphFont"/>
    <w:uiPriority w:val="99"/>
    <w:semiHidden/>
    <w:unhideWhenUsed/>
    <w:rsid w:val="007E01FD"/>
    <w:rPr>
      <w:vertAlign w:val="superscript"/>
    </w:rPr>
  </w:style>
  <w:style w:type="paragraph" w:styleId="Header">
    <w:name w:val="header"/>
    <w:basedOn w:val="Normal"/>
    <w:link w:val="HeaderChar"/>
    <w:uiPriority w:val="99"/>
    <w:semiHidden/>
    <w:unhideWhenUsed/>
    <w:rsid w:val="009E62E6"/>
    <w:pPr>
      <w:tabs>
        <w:tab w:val="center" w:pos="4680"/>
        <w:tab w:val="right" w:pos="9360"/>
      </w:tabs>
    </w:pPr>
  </w:style>
  <w:style w:type="character" w:customStyle="1" w:styleId="HeaderChar">
    <w:name w:val="Header Char"/>
    <w:basedOn w:val="DefaultParagraphFont"/>
    <w:link w:val="Header"/>
    <w:uiPriority w:val="99"/>
    <w:semiHidden/>
    <w:rsid w:val="009E62E6"/>
    <w:rPr>
      <w:rFonts w:ascii="Calibri" w:eastAsia="Times New Roman" w:hAnsi="Calibri"/>
      <w:sz w:val="22"/>
    </w:rPr>
  </w:style>
  <w:style w:type="paragraph" w:styleId="Footer">
    <w:name w:val="footer"/>
    <w:basedOn w:val="Normal"/>
    <w:link w:val="FooterChar"/>
    <w:uiPriority w:val="99"/>
    <w:unhideWhenUsed/>
    <w:rsid w:val="009E62E6"/>
    <w:pPr>
      <w:tabs>
        <w:tab w:val="center" w:pos="4680"/>
        <w:tab w:val="right" w:pos="9360"/>
      </w:tabs>
    </w:pPr>
  </w:style>
  <w:style w:type="character" w:customStyle="1" w:styleId="FooterChar">
    <w:name w:val="Footer Char"/>
    <w:basedOn w:val="DefaultParagraphFont"/>
    <w:link w:val="Footer"/>
    <w:uiPriority w:val="99"/>
    <w:rsid w:val="009E62E6"/>
    <w:rPr>
      <w:rFonts w:ascii="Calibri" w:eastAsia="Times New Roman" w:hAnsi="Calibri"/>
      <w:sz w:val="22"/>
    </w:rPr>
  </w:style>
</w:styles>
</file>

<file path=word/webSettings.xml><?xml version="1.0" encoding="utf-8"?>
<w:webSettings xmlns:r="http://schemas.openxmlformats.org/officeDocument/2006/relationships" xmlns:w="http://schemas.openxmlformats.org/wordprocessingml/2006/main">
  <w:divs>
    <w:div w:id="6699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jsross@clark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665C6-9B94-4171-A5FD-675BBC9E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rjsross</dc:creator>
  <cp:keywords/>
  <dc:description/>
  <cp:lastModifiedBy>rjsross</cp:lastModifiedBy>
  <cp:revision>2</cp:revision>
  <dcterms:created xsi:type="dcterms:W3CDTF">2012-05-03T22:44:00Z</dcterms:created>
  <dcterms:modified xsi:type="dcterms:W3CDTF">2012-05-03T23:07:00Z</dcterms:modified>
</cp:coreProperties>
</file>