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520"/>
        <w:gridCol w:w="2970"/>
        <w:gridCol w:w="2605"/>
      </w:tblGrid>
      <w:tr w:rsidR="00556D39" w:rsidRPr="000F7CB8" w14:paraId="3013E3DC" w14:textId="77777777" w:rsidTr="00A86C2D">
        <w:trPr>
          <w:trHeight w:val="332"/>
        </w:trPr>
        <w:tc>
          <w:tcPr>
            <w:tcW w:w="1255" w:type="dxa"/>
          </w:tcPr>
          <w:p w14:paraId="421CE5C1" w14:textId="77777777" w:rsidR="0016785C" w:rsidRPr="000F7CB8" w:rsidRDefault="0016785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520" w:type="dxa"/>
          </w:tcPr>
          <w:p w14:paraId="69A6FEE4" w14:textId="77777777" w:rsidR="0016785C" w:rsidRPr="000F7CB8" w:rsidRDefault="0016785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Students Will Do</w:t>
            </w:r>
          </w:p>
        </w:tc>
        <w:tc>
          <w:tcPr>
            <w:tcW w:w="2970" w:type="dxa"/>
          </w:tcPr>
          <w:p w14:paraId="468D729B" w14:textId="77777777" w:rsidR="0016785C" w:rsidRPr="000F7CB8" w:rsidRDefault="0016785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2605" w:type="dxa"/>
          </w:tcPr>
          <w:p w14:paraId="3B726EDD" w14:textId="77777777" w:rsidR="0016785C" w:rsidRPr="000F7CB8" w:rsidRDefault="0016785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556D39" w:rsidRPr="000F7CB8" w14:paraId="3DB51A73" w14:textId="77777777" w:rsidTr="00556D39">
        <w:tc>
          <w:tcPr>
            <w:tcW w:w="1255" w:type="dxa"/>
          </w:tcPr>
          <w:p w14:paraId="06194505" w14:textId="30B9339A" w:rsidR="0016785C" w:rsidRPr="000F7CB8" w:rsidRDefault="00C95E0C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6785C" w:rsidRPr="000F7CB8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520" w:type="dxa"/>
          </w:tcPr>
          <w:p w14:paraId="12F9A92C" w14:textId="77777777" w:rsidR="00127437" w:rsidRDefault="00127437" w:rsidP="007A44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Enter the room</w:t>
            </w:r>
          </w:p>
          <w:p w14:paraId="127978FB" w14:textId="0EDBC7EA" w:rsidR="00675258" w:rsidRPr="007A4431" w:rsidRDefault="00675258" w:rsidP="007A44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starter</w:t>
            </w:r>
          </w:p>
        </w:tc>
        <w:tc>
          <w:tcPr>
            <w:tcW w:w="2970" w:type="dxa"/>
          </w:tcPr>
          <w:p w14:paraId="5922F672" w14:textId="0BCEE612" w:rsidR="0016785C" w:rsidRPr="003904D5" w:rsidRDefault="00675258" w:rsidP="003F71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starter, </w:t>
            </w:r>
            <w:r w:rsidR="003B6C00">
              <w:rPr>
                <w:rFonts w:ascii="Times New Roman" w:hAnsi="Times New Roman" w:cs="Times New Roman"/>
                <w:sz w:val="22"/>
                <w:szCs w:val="22"/>
              </w:rPr>
              <w:t>have several di</w:t>
            </w:r>
            <w:bookmarkStart w:id="0" w:name="_GoBack"/>
            <w:bookmarkEnd w:id="0"/>
            <w:r w:rsidR="003B6C00">
              <w:rPr>
                <w:rFonts w:ascii="Times New Roman" w:hAnsi="Times New Roman" w:cs="Times New Roman"/>
                <w:sz w:val="22"/>
                <w:szCs w:val="22"/>
              </w:rPr>
              <w:t xml:space="preserve">fferent pieces of </w:t>
            </w:r>
            <w:r w:rsidR="003B4E18">
              <w:rPr>
                <w:rFonts w:ascii="Times New Roman" w:hAnsi="Times New Roman" w:cs="Times New Roman"/>
                <w:sz w:val="22"/>
                <w:szCs w:val="22"/>
              </w:rPr>
              <w:t xml:space="preserve">student feedback </w:t>
            </w:r>
            <w:r w:rsidR="003B6C00">
              <w:rPr>
                <w:rFonts w:ascii="Times New Roman" w:hAnsi="Times New Roman" w:cs="Times New Roman"/>
                <w:sz w:val="22"/>
                <w:szCs w:val="22"/>
              </w:rPr>
              <w:t xml:space="preserve">written on the board. Some will be vague, unhelpful comments while others will be specific, helpful comments. Ask students </w:t>
            </w:r>
            <w:r w:rsidR="003F7122">
              <w:rPr>
                <w:rFonts w:ascii="Times New Roman" w:hAnsi="Times New Roman" w:cs="Times New Roman"/>
                <w:sz w:val="22"/>
                <w:szCs w:val="22"/>
              </w:rPr>
              <w:t>if they think each comment is an example of good or bad feedback and why.</w:t>
            </w:r>
            <w:r w:rsidR="003B6C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05" w:type="dxa"/>
          </w:tcPr>
          <w:p w14:paraId="2C43CB07" w14:textId="77777777" w:rsidR="0016785C" w:rsidRDefault="00132DBA" w:rsidP="00132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will get students thinking about how to give good feedback, which they will be asked to do tomorrow when they do a peer review</w:t>
            </w:r>
          </w:p>
          <w:p w14:paraId="2D555546" w14:textId="40AA0E3E" w:rsidR="00FD7E39" w:rsidRPr="00132DBA" w:rsidRDefault="00FD7E39" w:rsidP="00FD7E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will also prevent “good feedback” from being an abstract concept; students will be able to see what exactly good feedback is. The same goes for bad feedback.</w:t>
            </w:r>
          </w:p>
        </w:tc>
      </w:tr>
      <w:tr w:rsidR="00556D39" w:rsidRPr="000F7CB8" w14:paraId="486373DC" w14:textId="77777777" w:rsidTr="00556D39">
        <w:tc>
          <w:tcPr>
            <w:tcW w:w="1255" w:type="dxa"/>
          </w:tcPr>
          <w:p w14:paraId="67C47435" w14:textId="3E0AE586" w:rsidR="0016785C" w:rsidRPr="000F7CB8" w:rsidRDefault="00C04DB6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C4647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520" w:type="dxa"/>
          </w:tcPr>
          <w:p w14:paraId="258BEC77" w14:textId="77777777" w:rsidR="0016785C" w:rsidRDefault="00D828ED" w:rsidP="00D828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starter</w:t>
            </w:r>
          </w:p>
          <w:p w14:paraId="76AB0B90" w14:textId="03FB54BF" w:rsidR="0084075A" w:rsidRPr="00D828ED" w:rsidRDefault="0084075A" w:rsidP="00D828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Debate/agree on feedback lists</w:t>
            </w:r>
          </w:p>
        </w:tc>
        <w:tc>
          <w:tcPr>
            <w:tcW w:w="2970" w:type="dxa"/>
          </w:tcPr>
          <w:p w14:paraId="480BE2E3" w14:textId="77777777" w:rsidR="0016785C" w:rsidRDefault="00564969" w:rsidP="005649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for volunteers to share responses</w:t>
            </w:r>
          </w:p>
          <w:p w14:paraId="1E68CE8C" w14:textId="5F23C3DC" w:rsidR="00CE0E0C" w:rsidRDefault="00CE0E0C" w:rsidP="005649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Write down a list of what makes good feedback good and bad feedback bad</w:t>
            </w:r>
          </w:p>
          <w:p w14:paraId="1AE78C40" w14:textId="0E3151F9" w:rsidR="004600BB" w:rsidRPr="004600BB" w:rsidRDefault="00564969" w:rsidP="004600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Emphasize that when they do peer reviews</w:t>
            </w:r>
            <w:r w:rsidR="00827C29">
              <w:rPr>
                <w:rFonts w:ascii="Times New Roman" w:hAnsi="Times New Roman" w:cs="Times New Roman"/>
                <w:sz w:val="22"/>
                <w:szCs w:val="22"/>
              </w:rPr>
              <w:t xml:space="preserve"> tomorrow, they need to give good feedback</w:t>
            </w:r>
          </w:p>
        </w:tc>
        <w:tc>
          <w:tcPr>
            <w:tcW w:w="2605" w:type="dxa"/>
          </w:tcPr>
          <w:p w14:paraId="3FFC2D52" w14:textId="3876221A" w:rsidR="0016785C" w:rsidRPr="00001648" w:rsidRDefault="00586A1C" w:rsidP="00600B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 clearly set expectations for </w:t>
            </w:r>
            <w:r w:rsidR="006314BF">
              <w:rPr>
                <w:rFonts w:ascii="Times New Roman" w:hAnsi="Times New Roman" w:cs="Times New Roman"/>
                <w:sz w:val="22"/>
                <w:szCs w:val="22"/>
              </w:rPr>
              <w:t xml:space="preserve">themselves for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good feedback</w:t>
            </w:r>
            <w:r w:rsidR="00600B53">
              <w:rPr>
                <w:rFonts w:ascii="Times New Roman" w:hAnsi="Times New Roman" w:cs="Times New Roman"/>
                <w:sz w:val="22"/>
                <w:szCs w:val="22"/>
              </w:rPr>
              <w:t>. They also can clearly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756B">
              <w:rPr>
                <w:rFonts w:ascii="Times New Roman" w:hAnsi="Times New Roman" w:cs="Times New Roman"/>
                <w:sz w:val="22"/>
                <w:szCs w:val="22"/>
              </w:rPr>
              <w:t xml:space="preserve">see what they </w:t>
            </w:r>
            <w:r w:rsidR="00FD2E32">
              <w:rPr>
                <w:rFonts w:ascii="Times New Roman" w:hAnsi="Times New Roman" w:cs="Times New Roman"/>
                <w:sz w:val="22"/>
                <w:szCs w:val="22"/>
              </w:rPr>
              <w:t>should avoid doing</w:t>
            </w:r>
            <w:r w:rsidR="005462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600BB" w:rsidRPr="000F7CB8" w14:paraId="168DCFDC" w14:textId="77777777" w:rsidTr="00556D39">
        <w:tc>
          <w:tcPr>
            <w:tcW w:w="1255" w:type="dxa"/>
          </w:tcPr>
          <w:p w14:paraId="3427DAB6" w14:textId="22CACDB6" w:rsidR="004600BB" w:rsidRDefault="00692DE6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B2D77">
              <w:rPr>
                <w:rFonts w:ascii="Times New Roman" w:hAnsi="Times New Roman" w:cs="Times New Roman"/>
                <w:sz w:val="22"/>
                <w:szCs w:val="22"/>
              </w:rPr>
              <w:t xml:space="preserve"> minu</w:t>
            </w:r>
            <w:r w:rsidR="00C97038">
              <w:rPr>
                <w:rFonts w:ascii="Times New Roman" w:hAnsi="Times New Roman" w:cs="Times New Roman"/>
                <w:sz w:val="22"/>
                <w:szCs w:val="22"/>
              </w:rPr>
              <w:t>tes</w:t>
            </w:r>
          </w:p>
        </w:tc>
        <w:tc>
          <w:tcPr>
            <w:tcW w:w="2520" w:type="dxa"/>
          </w:tcPr>
          <w:p w14:paraId="206AEA4C" w14:textId="77777777" w:rsidR="004600BB" w:rsidRDefault="007E2F52" w:rsidP="00D828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Watch modeling</w:t>
            </w:r>
          </w:p>
          <w:p w14:paraId="469369CB" w14:textId="77777777" w:rsidR="007E2F52" w:rsidRDefault="007E2F52" w:rsidP="00D828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questions</w:t>
            </w:r>
          </w:p>
          <w:p w14:paraId="214115E4" w14:textId="77777777" w:rsidR="003C02C7" w:rsidRDefault="00076B6B" w:rsidP="00D828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Turn good feedback from starter into </w:t>
            </w:r>
            <w:r w:rsidR="008F0E46">
              <w:rPr>
                <w:rFonts w:ascii="Times New Roman" w:hAnsi="Times New Roman" w:cs="Times New Roman"/>
                <w:sz w:val="22"/>
                <w:szCs w:val="22"/>
              </w:rPr>
              <w:t>“I wonder” statement</w:t>
            </w:r>
            <w:r w:rsidR="004428E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  <w:p w14:paraId="77FE58D9" w14:textId="58F19495" w:rsidR="00A02DC2" w:rsidRDefault="00A02DC2" w:rsidP="00A02DC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out</w:t>
            </w:r>
          </w:p>
        </w:tc>
        <w:tc>
          <w:tcPr>
            <w:tcW w:w="2970" w:type="dxa"/>
          </w:tcPr>
          <w:p w14:paraId="10B90507" w14:textId="77777777" w:rsidR="004600BB" w:rsidRDefault="00262477" w:rsidP="005649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Put peer fee</w:t>
            </w:r>
            <w:r w:rsidR="002F1B40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back sheet on Elmo</w:t>
            </w:r>
          </w:p>
          <w:p w14:paraId="0052A9AB" w14:textId="18DE8E6F" w:rsidR="00021B0D" w:rsidRDefault="00021B0D" w:rsidP="005649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Explain that they’re going to be using “I wonder statements”</w:t>
            </w:r>
            <w:r w:rsidR="00C5744A">
              <w:rPr>
                <w:rFonts w:ascii="Times New Roman" w:hAnsi="Times New Roman" w:cs="Times New Roman"/>
                <w:sz w:val="22"/>
                <w:szCs w:val="22"/>
              </w:rPr>
              <w:t xml:space="preserve"> to give </w:t>
            </w:r>
            <w:r w:rsidR="00221D0C">
              <w:rPr>
                <w:rFonts w:ascii="Times New Roman" w:hAnsi="Times New Roman" w:cs="Times New Roman"/>
                <w:sz w:val="22"/>
                <w:szCs w:val="22"/>
              </w:rPr>
              <w:t xml:space="preserve">good </w:t>
            </w:r>
            <w:r w:rsidR="00C5744A">
              <w:rPr>
                <w:rFonts w:ascii="Times New Roman" w:hAnsi="Times New Roman" w:cs="Times New Roman"/>
                <w:sz w:val="22"/>
                <w:szCs w:val="22"/>
              </w:rPr>
              <w:t>feedback</w:t>
            </w:r>
          </w:p>
          <w:p w14:paraId="5461F300" w14:textId="77777777" w:rsidR="006B0781" w:rsidRDefault="002529CC" w:rsidP="008469B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Look back at</w:t>
            </w:r>
            <w:r w:rsidR="006F2747">
              <w:rPr>
                <w:rFonts w:ascii="Times New Roman" w:hAnsi="Times New Roman" w:cs="Times New Roman"/>
                <w:sz w:val="22"/>
                <w:szCs w:val="22"/>
              </w:rPr>
              <w:t xml:space="preserve"> starter and talk about how you can </w:t>
            </w:r>
            <w:r w:rsidR="00AA35B0">
              <w:rPr>
                <w:rFonts w:ascii="Times New Roman" w:hAnsi="Times New Roman" w:cs="Times New Roman"/>
                <w:sz w:val="22"/>
                <w:szCs w:val="22"/>
              </w:rPr>
              <w:t xml:space="preserve">turn </w:t>
            </w:r>
            <w:r w:rsidR="0099349D">
              <w:rPr>
                <w:rFonts w:ascii="Times New Roman" w:hAnsi="Times New Roman" w:cs="Times New Roman"/>
                <w:sz w:val="22"/>
                <w:szCs w:val="22"/>
              </w:rPr>
              <w:t>that good feedback into “I wonder” statements</w:t>
            </w:r>
          </w:p>
          <w:p w14:paraId="34D2AFFC" w14:textId="6F47502A" w:rsidR="0099349D" w:rsidRDefault="0099349D" w:rsidP="0099349D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Model </w:t>
            </w:r>
            <w:r w:rsidR="009D0B6F">
              <w:rPr>
                <w:rFonts w:ascii="Times New Roman" w:hAnsi="Times New Roman" w:cs="Times New Roman"/>
                <w:sz w:val="22"/>
                <w:szCs w:val="22"/>
              </w:rPr>
              <w:t>two</w:t>
            </w:r>
            <w:r w:rsidR="00017471">
              <w:rPr>
                <w:rFonts w:ascii="Times New Roman" w:hAnsi="Times New Roman" w:cs="Times New Roman"/>
                <w:sz w:val="22"/>
                <w:szCs w:val="22"/>
              </w:rPr>
              <w:t xml:space="preserve"> statements</w:t>
            </w:r>
          </w:p>
          <w:p w14:paraId="793D8D1F" w14:textId="662FD901" w:rsidR="008F57E8" w:rsidRDefault="008F57E8" w:rsidP="0099349D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one with the class</w:t>
            </w:r>
          </w:p>
          <w:p w14:paraId="6F1AD061" w14:textId="77777777" w:rsidR="0099349D" w:rsidRDefault="00B31DA0" w:rsidP="00B31DA0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Assign </w:t>
            </w:r>
            <w:r w:rsidR="0060003B">
              <w:rPr>
                <w:rFonts w:ascii="Times New Roman" w:hAnsi="Times New Roman" w:cs="Times New Roman"/>
                <w:sz w:val="22"/>
                <w:szCs w:val="22"/>
              </w:rPr>
              <w:t xml:space="preserve">each group one piece of feedback and </w:t>
            </w:r>
            <w:r w:rsidR="00A46CB0">
              <w:rPr>
                <w:rFonts w:ascii="Times New Roman" w:hAnsi="Times New Roman" w:cs="Times New Roman"/>
                <w:sz w:val="22"/>
                <w:szCs w:val="22"/>
              </w:rPr>
              <w:t>have them turn it into an “I wonder” statement</w:t>
            </w:r>
          </w:p>
          <w:p w14:paraId="73A369C6" w14:textId="72B8FDDD" w:rsidR="000A2D1D" w:rsidRDefault="000A2D1D" w:rsidP="00B31DA0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out</w:t>
            </w:r>
          </w:p>
        </w:tc>
        <w:tc>
          <w:tcPr>
            <w:tcW w:w="2605" w:type="dxa"/>
          </w:tcPr>
          <w:p w14:paraId="5F1DD554" w14:textId="744CC57F" w:rsidR="004600BB" w:rsidRDefault="00577E0C" w:rsidP="00F009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will be the first time that my students use “I wonder</w:t>
            </w:r>
            <w:r w:rsidR="0032427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statements, so modeling </w:t>
            </w:r>
            <w:r w:rsidR="005A57EF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="00583A63">
              <w:rPr>
                <w:rFonts w:ascii="Times New Roman" w:hAnsi="Times New Roman" w:cs="Times New Roman"/>
                <w:sz w:val="22"/>
                <w:szCs w:val="22"/>
              </w:rPr>
              <w:t xml:space="preserve">necessary. By using “I wonder” statements, </w:t>
            </w:r>
            <w:r w:rsidR="00E43D83">
              <w:rPr>
                <w:rFonts w:ascii="Times New Roman" w:hAnsi="Times New Roman" w:cs="Times New Roman"/>
                <w:sz w:val="22"/>
                <w:szCs w:val="22"/>
              </w:rPr>
              <w:t xml:space="preserve">students </w:t>
            </w:r>
            <w:r w:rsidR="00393771">
              <w:rPr>
                <w:rFonts w:ascii="Times New Roman" w:hAnsi="Times New Roman" w:cs="Times New Roman"/>
                <w:sz w:val="22"/>
                <w:szCs w:val="22"/>
              </w:rPr>
              <w:t xml:space="preserve">can express </w:t>
            </w:r>
            <w:r w:rsidR="00C435F6">
              <w:rPr>
                <w:rFonts w:ascii="Times New Roman" w:hAnsi="Times New Roman" w:cs="Times New Roman"/>
                <w:sz w:val="22"/>
                <w:szCs w:val="22"/>
              </w:rPr>
              <w:t>their suggestions in</w:t>
            </w:r>
            <w:r w:rsidR="00F009C9"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  <w:r w:rsidR="00C435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5DEE">
              <w:rPr>
                <w:rFonts w:ascii="Times New Roman" w:hAnsi="Times New Roman" w:cs="Times New Roman"/>
                <w:sz w:val="22"/>
                <w:szCs w:val="22"/>
              </w:rPr>
              <w:t>non-judgmental</w:t>
            </w:r>
            <w:r w:rsidR="00515FC9">
              <w:rPr>
                <w:rFonts w:ascii="Times New Roman" w:hAnsi="Times New Roman" w:cs="Times New Roman"/>
                <w:sz w:val="22"/>
                <w:szCs w:val="22"/>
              </w:rPr>
              <w:t xml:space="preserve"> way</w:t>
            </w:r>
            <w:r w:rsidR="00C121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6D39" w:rsidRPr="000F7CB8" w14:paraId="70ADFE00" w14:textId="77777777" w:rsidTr="00556D39">
        <w:tc>
          <w:tcPr>
            <w:tcW w:w="1255" w:type="dxa"/>
          </w:tcPr>
          <w:p w14:paraId="2A60AD4B" w14:textId="495BEA14" w:rsidR="0016785C" w:rsidRPr="000F7CB8" w:rsidRDefault="00CC6DC5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720AE2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520" w:type="dxa"/>
          </w:tcPr>
          <w:p w14:paraId="084C15B5" w14:textId="18F99B79" w:rsidR="0016785C" w:rsidRDefault="00767676" w:rsidP="008F2E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D90111">
              <w:rPr>
                <w:rFonts w:ascii="Times New Roman" w:hAnsi="Times New Roman" w:cs="Times New Roman"/>
                <w:sz w:val="22"/>
                <w:szCs w:val="22"/>
              </w:rPr>
              <w:t>rite letters</w:t>
            </w:r>
          </w:p>
          <w:p w14:paraId="06A5B09F" w14:textId="1D757511" w:rsidR="009F66F6" w:rsidRDefault="009F66F6" w:rsidP="008F2E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Do their self-assessment halfway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through</w:t>
            </w:r>
            <w:proofErr w:type="gramEnd"/>
          </w:p>
          <w:p w14:paraId="59E4DF13" w14:textId="7C977B3F" w:rsidR="00B72BAF" w:rsidRPr="008F2E5E" w:rsidRDefault="00B72BAF" w:rsidP="008F2E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Extension: Sci-fi problem</w:t>
            </w:r>
          </w:p>
        </w:tc>
        <w:tc>
          <w:tcPr>
            <w:tcW w:w="2970" w:type="dxa"/>
          </w:tcPr>
          <w:p w14:paraId="3BE6E773" w14:textId="5C7FA1E0" w:rsidR="00D828ED" w:rsidRDefault="00D828ED" w:rsidP="00D828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Tell students to spend the</w:t>
            </w:r>
            <w:r w:rsidR="00816E0B">
              <w:rPr>
                <w:rFonts w:ascii="Times New Roman" w:hAnsi="Times New Roman" w:cs="Times New Roman"/>
                <w:sz w:val="22"/>
                <w:szCs w:val="22"/>
              </w:rPr>
              <w:t xml:space="preserve"> rest of the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period writing their letters</w:t>
            </w:r>
            <w:r w:rsidR="00767676">
              <w:rPr>
                <w:rFonts w:ascii="Times New Roman" w:hAnsi="Times New Roman" w:cs="Times New Roman"/>
                <w:sz w:val="22"/>
                <w:szCs w:val="22"/>
              </w:rPr>
              <w:t xml:space="preserve"> (they should </w:t>
            </w:r>
            <w:r w:rsidR="007676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have finished solving the problem yesterday)</w:t>
            </w:r>
          </w:p>
          <w:p w14:paraId="3082594A" w14:textId="77777777" w:rsidR="0016785C" w:rsidRDefault="00D828ED" w:rsidP="00E60D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60D11">
              <w:rPr>
                <w:rFonts w:ascii="Times New Roman" w:hAnsi="Times New Roman" w:cs="Times New Roman"/>
                <w:sz w:val="22"/>
                <w:szCs w:val="22"/>
              </w:rPr>
              <w:t>They need to finish their letters for homework tonight if they’re not done in class</w:t>
            </w:r>
          </w:p>
          <w:p w14:paraId="3C4ECB06" w14:textId="13A8358A" w:rsidR="003E6FD9" w:rsidRPr="00E60D11" w:rsidRDefault="003E6FD9" w:rsidP="00E60D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them to do their self-assessment halfway through</w:t>
            </w:r>
          </w:p>
        </w:tc>
        <w:tc>
          <w:tcPr>
            <w:tcW w:w="2605" w:type="dxa"/>
          </w:tcPr>
          <w:p w14:paraId="35CF66F8" w14:textId="62C4251E" w:rsidR="0016785C" w:rsidRPr="005A57B9" w:rsidRDefault="00F9558A" w:rsidP="00F9558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 envision that most students will have finished solving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problem yesterday, so this time will probably be spent writing their letters. To ensure that they work hard on these letters, I want to give them class</w:t>
            </w:r>
            <w:r w:rsidR="00AD39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time to do </w:t>
            </w:r>
            <w:r w:rsidR="00B20486">
              <w:rPr>
                <w:rFonts w:ascii="Times New Roman" w:hAnsi="Times New Roman" w:cs="Times New Roman"/>
                <w:sz w:val="22"/>
                <w:szCs w:val="22"/>
              </w:rPr>
              <w:t>them.</w:t>
            </w:r>
          </w:p>
        </w:tc>
      </w:tr>
    </w:tbl>
    <w:p w14:paraId="253205C6" w14:textId="77777777" w:rsidR="003B3784" w:rsidRDefault="003B3784"/>
    <w:sectPr w:rsidR="003B378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271E" w14:textId="77777777" w:rsidR="007E73DF" w:rsidRDefault="007E73DF" w:rsidP="00D7298F">
      <w:r>
        <w:separator/>
      </w:r>
    </w:p>
  </w:endnote>
  <w:endnote w:type="continuationSeparator" w:id="0">
    <w:p w14:paraId="10D735A5" w14:textId="77777777" w:rsidR="007E73DF" w:rsidRDefault="007E73DF" w:rsidP="00D7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4434C" w14:textId="77777777" w:rsidR="007E73DF" w:rsidRDefault="007E73DF" w:rsidP="00D7298F">
      <w:r>
        <w:separator/>
      </w:r>
    </w:p>
  </w:footnote>
  <w:footnote w:type="continuationSeparator" w:id="0">
    <w:p w14:paraId="4E150637" w14:textId="77777777" w:rsidR="007E73DF" w:rsidRDefault="007E73DF" w:rsidP="00D729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6D463" w14:textId="73C65568" w:rsidR="00D7298F" w:rsidRPr="00662926" w:rsidRDefault="00D7298F" w:rsidP="00D7298F">
    <w:pPr>
      <w:pStyle w:val="Header"/>
      <w:rPr>
        <w:rFonts w:ascii="Times New Roman" w:hAnsi="Times New Roman" w:cs="Times New Roman"/>
        <w:sz w:val="22"/>
        <w:szCs w:val="22"/>
      </w:rPr>
    </w:pPr>
    <w:r w:rsidRPr="00852DDC">
      <w:rPr>
        <w:rFonts w:ascii="Times New Roman" w:hAnsi="Times New Roman" w:cs="Times New Roman"/>
        <w:sz w:val="22"/>
        <w:szCs w:val="22"/>
      </w:rPr>
      <w:t>Sarah Cramer – Activity Descri</w:t>
    </w:r>
    <w:r>
      <w:rPr>
        <w:rFonts w:ascii="Times New Roman" w:hAnsi="Times New Roman" w:cs="Times New Roman"/>
        <w:sz w:val="22"/>
        <w:szCs w:val="22"/>
      </w:rPr>
      <w:t>ption and Agenda for LAP 3 Day 3</w:t>
    </w:r>
  </w:p>
  <w:p w14:paraId="71D5FA1F" w14:textId="77777777" w:rsidR="00D7298F" w:rsidRDefault="00D729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7CB"/>
    <w:multiLevelType w:val="hybridMultilevel"/>
    <w:tmpl w:val="E8EEB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8C6DBC"/>
    <w:multiLevelType w:val="hybridMultilevel"/>
    <w:tmpl w:val="FCEEE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F15B87"/>
    <w:multiLevelType w:val="hybridMultilevel"/>
    <w:tmpl w:val="77B6F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A75FA1"/>
    <w:multiLevelType w:val="hybridMultilevel"/>
    <w:tmpl w:val="C7BE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9"/>
    <w:rsid w:val="00001648"/>
    <w:rsid w:val="000045DC"/>
    <w:rsid w:val="00012E0F"/>
    <w:rsid w:val="00016B06"/>
    <w:rsid w:val="00017471"/>
    <w:rsid w:val="00020E29"/>
    <w:rsid w:val="00021B0D"/>
    <w:rsid w:val="00042CA7"/>
    <w:rsid w:val="00076B6B"/>
    <w:rsid w:val="000A2D1D"/>
    <w:rsid w:val="000B2D77"/>
    <w:rsid w:val="000E4BAE"/>
    <w:rsid w:val="00126D25"/>
    <w:rsid w:val="00127437"/>
    <w:rsid w:val="00132DBA"/>
    <w:rsid w:val="0016785C"/>
    <w:rsid w:val="001F1A19"/>
    <w:rsid w:val="002114C3"/>
    <w:rsid w:val="00221D0C"/>
    <w:rsid w:val="00224607"/>
    <w:rsid w:val="002529CC"/>
    <w:rsid w:val="00262477"/>
    <w:rsid w:val="0026776E"/>
    <w:rsid w:val="00287A40"/>
    <w:rsid w:val="002F1B40"/>
    <w:rsid w:val="0032427D"/>
    <w:rsid w:val="00325DA6"/>
    <w:rsid w:val="003904D5"/>
    <w:rsid w:val="00393771"/>
    <w:rsid w:val="00396156"/>
    <w:rsid w:val="003B1233"/>
    <w:rsid w:val="003B3784"/>
    <w:rsid w:val="003B4E18"/>
    <w:rsid w:val="003B5493"/>
    <w:rsid w:val="003B6C00"/>
    <w:rsid w:val="003C02C7"/>
    <w:rsid w:val="003E6FD9"/>
    <w:rsid w:val="003F7122"/>
    <w:rsid w:val="003F77D0"/>
    <w:rsid w:val="0041174B"/>
    <w:rsid w:val="00414ACE"/>
    <w:rsid w:val="0042756B"/>
    <w:rsid w:val="004428E9"/>
    <w:rsid w:val="004600BB"/>
    <w:rsid w:val="004D5E0D"/>
    <w:rsid w:val="00515FC9"/>
    <w:rsid w:val="005165A6"/>
    <w:rsid w:val="00546266"/>
    <w:rsid w:val="00551C24"/>
    <w:rsid w:val="0055299A"/>
    <w:rsid w:val="005563B1"/>
    <w:rsid w:val="00556D39"/>
    <w:rsid w:val="00564969"/>
    <w:rsid w:val="00577E0C"/>
    <w:rsid w:val="00583A63"/>
    <w:rsid w:val="00586A1C"/>
    <w:rsid w:val="005A57B9"/>
    <w:rsid w:val="005A57EF"/>
    <w:rsid w:val="005B634F"/>
    <w:rsid w:val="0060003B"/>
    <w:rsid w:val="00600B53"/>
    <w:rsid w:val="006314BF"/>
    <w:rsid w:val="00641F45"/>
    <w:rsid w:val="00675258"/>
    <w:rsid w:val="006837E3"/>
    <w:rsid w:val="00692DE6"/>
    <w:rsid w:val="006B0781"/>
    <w:rsid w:val="006F2747"/>
    <w:rsid w:val="006F5DEE"/>
    <w:rsid w:val="0070376C"/>
    <w:rsid w:val="00720AE2"/>
    <w:rsid w:val="00745FCE"/>
    <w:rsid w:val="0074788B"/>
    <w:rsid w:val="007573E8"/>
    <w:rsid w:val="00765EB1"/>
    <w:rsid w:val="00767676"/>
    <w:rsid w:val="007A4431"/>
    <w:rsid w:val="007E2F52"/>
    <w:rsid w:val="007E73DF"/>
    <w:rsid w:val="00816E0B"/>
    <w:rsid w:val="00827C29"/>
    <w:rsid w:val="0084075A"/>
    <w:rsid w:val="008469B5"/>
    <w:rsid w:val="0085794E"/>
    <w:rsid w:val="00887B51"/>
    <w:rsid w:val="008D6579"/>
    <w:rsid w:val="008F0E46"/>
    <w:rsid w:val="008F24E2"/>
    <w:rsid w:val="008F2E5E"/>
    <w:rsid w:val="008F57E8"/>
    <w:rsid w:val="0092790B"/>
    <w:rsid w:val="00964C71"/>
    <w:rsid w:val="0099349D"/>
    <w:rsid w:val="009B5175"/>
    <w:rsid w:val="009C2E24"/>
    <w:rsid w:val="009D0B6F"/>
    <w:rsid w:val="009D7954"/>
    <w:rsid w:val="009F66F6"/>
    <w:rsid w:val="00A02DC2"/>
    <w:rsid w:val="00A30B6D"/>
    <w:rsid w:val="00A46CB0"/>
    <w:rsid w:val="00A605B6"/>
    <w:rsid w:val="00A86C2D"/>
    <w:rsid w:val="00AA0E57"/>
    <w:rsid w:val="00AA35B0"/>
    <w:rsid w:val="00AD396F"/>
    <w:rsid w:val="00B20486"/>
    <w:rsid w:val="00B277AC"/>
    <w:rsid w:val="00B31DA0"/>
    <w:rsid w:val="00B44FED"/>
    <w:rsid w:val="00B72BAF"/>
    <w:rsid w:val="00B8208F"/>
    <w:rsid w:val="00B93580"/>
    <w:rsid w:val="00BE646D"/>
    <w:rsid w:val="00BF6184"/>
    <w:rsid w:val="00BF6B0D"/>
    <w:rsid w:val="00C04DB6"/>
    <w:rsid w:val="00C12134"/>
    <w:rsid w:val="00C435F6"/>
    <w:rsid w:val="00C5744A"/>
    <w:rsid w:val="00C638F3"/>
    <w:rsid w:val="00C66F64"/>
    <w:rsid w:val="00C83A79"/>
    <w:rsid w:val="00C95E0C"/>
    <w:rsid w:val="00C97038"/>
    <w:rsid w:val="00CC436E"/>
    <w:rsid w:val="00CC6DC5"/>
    <w:rsid w:val="00CD1B82"/>
    <w:rsid w:val="00CD378B"/>
    <w:rsid w:val="00CD3A32"/>
    <w:rsid w:val="00CD4005"/>
    <w:rsid w:val="00CE0E0C"/>
    <w:rsid w:val="00D7298F"/>
    <w:rsid w:val="00D828ED"/>
    <w:rsid w:val="00D90111"/>
    <w:rsid w:val="00D903B9"/>
    <w:rsid w:val="00DB7C99"/>
    <w:rsid w:val="00E1386B"/>
    <w:rsid w:val="00E1693B"/>
    <w:rsid w:val="00E27B22"/>
    <w:rsid w:val="00E43D83"/>
    <w:rsid w:val="00E53098"/>
    <w:rsid w:val="00E60D11"/>
    <w:rsid w:val="00E94E1B"/>
    <w:rsid w:val="00EC2119"/>
    <w:rsid w:val="00EC4647"/>
    <w:rsid w:val="00EE4291"/>
    <w:rsid w:val="00F009C9"/>
    <w:rsid w:val="00F8585C"/>
    <w:rsid w:val="00F9558A"/>
    <w:rsid w:val="00FA20AC"/>
    <w:rsid w:val="00FD2E32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4ED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7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98F"/>
  </w:style>
  <w:style w:type="paragraph" w:styleId="Footer">
    <w:name w:val="footer"/>
    <w:basedOn w:val="Normal"/>
    <w:link w:val="FooterChar"/>
    <w:uiPriority w:val="99"/>
    <w:unhideWhenUsed/>
    <w:rsid w:val="00D72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98F"/>
  </w:style>
  <w:style w:type="table" w:styleId="TableGrid">
    <w:name w:val="Table Grid"/>
    <w:basedOn w:val="TableNormal"/>
    <w:uiPriority w:val="39"/>
    <w:rsid w:val="00167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339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874</cp:revision>
  <dcterms:created xsi:type="dcterms:W3CDTF">2016-10-30T18:04:00Z</dcterms:created>
  <dcterms:modified xsi:type="dcterms:W3CDTF">2016-12-05T00:16:00Z</dcterms:modified>
</cp:coreProperties>
</file>