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CB385" w14:textId="3DDF68C4" w:rsidR="00972CB7" w:rsidRDefault="00972CB7" w:rsidP="00972CB7">
      <w:pPr>
        <w:jc w:val="center"/>
      </w:pPr>
      <w:r>
        <w:t>Timed Agenda LAP 7 Day 1</w:t>
      </w:r>
    </w:p>
    <w:p w14:paraId="6B1FCBEE" w14:textId="77777777" w:rsidR="00972CB7" w:rsidRDefault="00972CB7" w:rsidP="00972CB7">
      <w:pPr>
        <w:jc w:val="center"/>
      </w:pPr>
    </w:p>
    <w:tbl>
      <w:tblPr>
        <w:tblStyle w:val="TableGrid"/>
        <w:tblW w:w="0" w:type="auto"/>
        <w:tblLook w:val="04A0" w:firstRow="1" w:lastRow="0" w:firstColumn="1" w:lastColumn="0" w:noHBand="0" w:noVBand="1"/>
      </w:tblPr>
      <w:tblGrid>
        <w:gridCol w:w="1705"/>
        <w:gridCol w:w="2520"/>
        <w:gridCol w:w="2787"/>
        <w:gridCol w:w="2338"/>
      </w:tblGrid>
      <w:tr w:rsidR="00972CB7" w14:paraId="563F20AC" w14:textId="77777777" w:rsidTr="006B288E">
        <w:trPr>
          <w:trHeight w:val="332"/>
        </w:trPr>
        <w:tc>
          <w:tcPr>
            <w:tcW w:w="1705" w:type="dxa"/>
          </w:tcPr>
          <w:p w14:paraId="722E0873" w14:textId="0F4A5FBC" w:rsidR="00972CB7" w:rsidRDefault="006B288E">
            <w:r>
              <w:t>Time</w:t>
            </w:r>
          </w:p>
        </w:tc>
        <w:tc>
          <w:tcPr>
            <w:tcW w:w="2520" w:type="dxa"/>
          </w:tcPr>
          <w:p w14:paraId="6B0729AC" w14:textId="33477415" w:rsidR="00972CB7" w:rsidRDefault="006B288E">
            <w:r>
              <w:t>What Students Will Do</w:t>
            </w:r>
          </w:p>
        </w:tc>
        <w:tc>
          <w:tcPr>
            <w:tcW w:w="2787" w:type="dxa"/>
          </w:tcPr>
          <w:p w14:paraId="0CD69C1B" w14:textId="573D19BA" w:rsidR="00972CB7" w:rsidRDefault="006B288E">
            <w:r>
              <w:t>What Teacher Will Do</w:t>
            </w:r>
          </w:p>
        </w:tc>
        <w:tc>
          <w:tcPr>
            <w:tcW w:w="2338" w:type="dxa"/>
          </w:tcPr>
          <w:p w14:paraId="202F6B96" w14:textId="46CB384E" w:rsidR="00972CB7" w:rsidRDefault="006B288E">
            <w:r>
              <w:t>Rationale</w:t>
            </w:r>
          </w:p>
        </w:tc>
      </w:tr>
      <w:tr w:rsidR="00972CB7" w14:paraId="2CDFD325" w14:textId="77777777" w:rsidTr="006B288E">
        <w:tc>
          <w:tcPr>
            <w:tcW w:w="1705" w:type="dxa"/>
          </w:tcPr>
          <w:p w14:paraId="4ED555C1" w14:textId="2169E217" w:rsidR="00972CB7" w:rsidRDefault="006B288E">
            <w:r>
              <w:t>10:36 – 10:4</w:t>
            </w:r>
            <w:r w:rsidR="00B833D9">
              <w:t>2</w:t>
            </w:r>
          </w:p>
        </w:tc>
        <w:tc>
          <w:tcPr>
            <w:tcW w:w="2520" w:type="dxa"/>
          </w:tcPr>
          <w:p w14:paraId="6509CB98" w14:textId="237CEF98" w:rsidR="00B833D9" w:rsidRDefault="005653E1" w:rsidP="00B833D9">
            <w:pPr>
              <w:pStyle w:val="ListParagraph"/>
              <w:numPr>
                <w:ilvl w:val="0"/>
                <w:numId w:val="2"/>
              </w:numPr>
            </w:pPr>
            <w:r>
              <w:t>Enter room</w:t>
            </w:r>
          </w:p>
          <w:p w14:paraId="4C0F9033" w14:textId="77777777" w:rsidR="00972CB7" w:rsidRDefault="00B833D9" w:rsidP="00B833D9">
            <w:pPr>
              <w:pStyle w:val="ListParagraph"/>
              <w:numPr>
                <w:ilvl w:val="0"/>
                <w:numId w:val="2"/>
              </w:numPr>
            </w:pPr>
            <w:r>
              <w:t>Read problem introduction</w:t>
            </w:r>
          </w:p>
          <w:p w14:paraId="69479CD6" w14:textId="6BE7F92D" w:rsidR="00B833D9" w:rsidRDefault="00912B29" w:rsidP="00B833D9">
            <w:pPr>
              <w:pStyle w:val="ListParagraph"/>
              <w:numPr>
                <w:ilvl w:val="0"/>
                <w:numId w:val="2"/>
              </w:numPr>
            </w:pPr>
            <w:r>
              <w:t>Share g</w:t>
            </w:r>
            <w:r w:rsidR="00B833D9">
              <w:t>uess</w:t>
            </w:r>
            <w:r>
              <w:t>es of</w:t>
            </w:r>
            <w:r w:rsidR="00B833D9">
              <w:t xml:space="preserve"> what “E” means</w:t>
            </w:r>
          </w:p>
        </w:tc>
        <w:tc>
          <w:tcPr>
            <w:tcW w:w="2787" w:type="dxa"/>
          </w:tcPr>
          <w:p w14:paraId="6DF06F5F" w14:textId="3878C4AE" w:rsidR="008769B7" w:rsidRDefault="006B288E" w:rsidP="00912B29">
            <w:pPr>
              <w:pStyle w:val="ListParagraph"/>
              <w:numPr>
                <w:ilvl w:val="0"/>
                <w:numId w:val="2"/>
              </w:numPr>
            </w:pPr>
            <w:r>
              <w:t xml:space="preserve">Starter: Display the introduction to problem #11 on the </w:t>
            </w:r>
            <w:r w:rsidR="00427126">
              <w:t>Elmo</w:t>
            </w:r>
            <w:r w:rsidR="00B833D9">
              <w:t>. Ask for a volunteer to read it aloud. Ask students what they think the “E” means.</w:t>
            </w:r>
          </w:p>
          <w:p w14:paraId="0C1E0D33" w14:textId="77ED0F20" w:rsidR="00912B29" w:rsidRDefault="00912B29" w:rsidP="00912B29">
            <w:pPr>
              <w:pStyle w:val="ListParagraph"/>
              <w:numPr>
                <w:ilvl w:val="0"/>
                <w:numId w:val="2"/>
              </w:numPr>
            </w:pPr>
            <w:r>
              <w:t>Call on students to provide guesses</w:t>
            </w:r>
          </w:p>
          <w:p w14:paraId="3D4F3679" w14:textId="4A6AF330" w:rsidR="00912B29" w:rsidRDefault="00912B29" w:rsidP="00912B29">
            <w:pPr>
              <w:pStyle w:val="ListParagraph"/>
              <w:numPr>
                <w:ilvl w:val="0"/>
                <w:numId w:val="2"/>
              </w:numPr>
            </w:pPr>
            <w:r>
              <w:t>Confirm that “E” is in place of the 10. Write two examples on the board for them so that they understand</w:t>
            </w:r>
          </w:p>
          <w:p w14:paraId="7B58A1C5" w14:textId="0AD7BB0B" w:rsidR="00B833D9" w:rsidRDefault="00B833D9" w:rsidP="006B288E"/>
        </w:tc>
        <w:tc>
          <w:tcPr>
            <w:tcW w:w="2338" w:type="dxa"/>
          </w:tcPr>
          <w:p w14:paraId="1242EF37" w14:textId="1E2C72E7" w:rsidR="00972CB7" w:rsidRDefault="00912B29">
            <w:r>
              <w:t>Per the curriculum, students need to understand how scientific notation appears on technology. “E” is used in some of the problems the studen</w:t>
            </w:r>
            <w:r w:rsidR="00FE6EED">
              <w:t xml:space="preserve">ts will be solving today, so I </w:t>
            </w:r>
            <w:r>
              <w:t>wanted to make sure that they were aware of what it means.</w:t>
            </w:r>
          </w:p>
        </w:tc>
      </w:tr>
      <w:tr w:rsidR="00972CB7" w14:paraId="679BFB0E" w14:textId="77777777" w:rsidTr="006B288E">
        <w:tc>
          <w:tcPr>
            <w:tcW w:w="1705" w:type="dxa"/>
          </w:tcPr>
          <w:p w14:paraId="21B3F4D4" w14:textId="6A41313F" w:rsidR="00972CB7" w:rsidRDefault="009412BD">
            <w:r>
              <w:t>10:42- 10:45</w:t>
            </w:r>
          </w:p>
        </w:tc>
        <w:tc>
          <w:tcPr>
            <w:tcW w:w="2520" w:type="dxa"/>
          </w:tcPr>
          <w:p w14:paraId="0FC4404F" w14:textId="40369213" w:rsidR="00972CB7" w:rsidRDefault="00E535AF" w:rsidP="00E535AF">
            <w:pPr>
              <w:pStyle w:val="ListParagraph"/>
              <w:numPr>
                <w:ilvl w:val="0"/>
                <w:numId w:val="4"/>
              </w:numPr>
            </w:pPr>
            <w:r>
              <w:t>Listen to instructions</w:t>
            </w:r>
          </w:p>
        </w:tc>
        <w:tc>
          <w:tcPr>
            <w:tcW w:w="2787" w:type="dxa"/>
          </w:tcPr>
          <w:p w14:paraId="7D50A910" w14:textId="4907343A" w:rsidR="009412BD" w:rsidRDefault="007514E5" w:rsidP="007514E5">
            <w:pPr>
              <w:pStyle w:val="ListParagraph"/>
              <w:numPr>
                <w:ilvl w:val="0"/>
                <w:numId w:val="3"/>
              </w:numPr>
            </w:pPr>
            <w:r>
              <w:t xml:space="preserve">Tell students that today they will get the chance to apply their scientific </w:t>
            </w:r>
            <w:r w:rsidR="00481108">
              <w:t xml:space="preserve">notation operation </w:t>
            </w:r>
            <w:bookmarkStart w:id="0" w:name="_GoBack"/>
            <w:bookmarkEnd w:id="0"/>
            <w:r>
              <w:t xml:space="preserve">skills to the real world! </w:t>
            </w:r>
          </w:p>
          <w:p w14:paraId="67B38DD6" w14:textId="77777777" w:rsidR="009412BD" w:rsidRDefault="002539AD" w:rsidP="009412BD">
            <w:pPr>
              <w:pStyle w:val="ListParagraph"/>
              <w:numPr>
                <w:ilvl w:val="0"/>
                <w:numId w:val="3"/>
              </w:numPr>
            </w:pPr>
            <w:r>
              <w:t>Hand out worksheet</w:t>
            </w:r>
          </w:p>
          <w:p w14:paraId="620B407C" w14:textId="77777777" w:rsidR="009412BD" w:rsidRDefault="009412BD" w:rsidP="009412BD">
            <w:pPr>
              <w:pStyle w:val="ListParagraph"/>
              <w:numPr>
                <w:ilvl w:val="0"/>
                <w:numId w:val="3"/>
              </w:numPr>
            </w:pPr>
            <w:r>
              <w:t>Ask them to work in their groups to compete the problems</w:t>
            </w:r>
          </w:p>
          <w:p w14:paraId="76E3E1A0" w14:textId="60B2B662" w:rsidR="009412BD" w:rsidRDefault="009412BD" w:rsidP="005D643D">
            <w:pPr>
              <w:pStyle w:val="ListParagraph"/>
              <w:numPr>
                <w:ilvl w:val="0"/>
                <w:numId w:val="3"/>
              </w:numPr>
            </w:pPr>
            <w:r>
              <w:t xml:space="preserve">Put extension problems on </w:t>
            </w:r>
            <w:r w:rsidR="00AC12A6">
              <w:t>a table for them</w:t>
            </w:r>
          </w:p>
        </w:tc>
        <w:tc>
          <w:tcPr>
            <w:tcW w:w="2338" w:type="dxa"/>
          </w:tcPr>
          <w:p w14:paraId="1F53A98B" w14:textId="7DD2B765" w:rsidR="00972CB7" w:rsidRDefault="00F72CBE" w:rsidP="00F72CBE">
            <w:r>
              <w:t xml:space="preserve">Scientific notation is a concept firmly rooted in the real world. In the beginning of the scientific notation part of the unit we talked about it in terms of the real world, but some of the context has been lost as we focused on the skills. </w:t>
            </w:r>
            <w:r w:rsidR="00A9465C">
              <w:t>This is an attempt to bring it back.</w:t>
            </w:r>
          </w:p>
        </w:tc>
      </w:tr>
      <w:tr w:rsidR="00972CB7" w14:paraId="401455EF" w14:textId="77777777" w:rsidTr="006B288E">
        <w:tc>
          <w:tcPr>
            <w:tcW w:w="1705" w:type="dxa"/>
          </w:tcPr>
          <w:p w14:paraId="65FB45D0" w14:textId="763C4636" w:rsidR="00972CB7" w:rsidRDefault="006E68F6">
            <w:r>
              <w:t>10:45 – 11:28</w:t>
            </w:r>
          </w:p>
        </w:tc>
        <w:tc>
          <w:tcPr>
            <w:tcW w:w="2520" w:type="dxa"/>
          </w:tcPr>
          <w:p w14:paraId="1CAF50B0" w14:textId="4CB54206" w:rsidR="006E68F6" w:rsidRDefault="006E68F6" w:rsidP="005D643D">
            <w:pPr>
              <w:pStyle w:val="ListParagraph"/>
              <w:numPr>
                <w:ilvl w:val="0"/>
                <w:numId w:val="5"/>
              </w:numPr>
            </w:pPr>
            <w:r>
              <w:t>Work on word problems</w:t>
            </w:r>
          </w:p>
          <w:p w14:paraId="40EADB76" w14:textId="356B80BE" w:rsidR="006E68F6" w:rsidRPr="00454A2E" w:rsidRDefault="00454A2E" w:rsidP="006E68F6">
            <w:pPr>
              <w:pStyle w:val="ListParagraph"/>
              <w:numPr>
                <w:ilvl w:val="0"/>
                <w:numId w:val="5"/>
              </w:numPr>
            </w:pPr>
            <w:r>
              <w:rPr>
                <w:sz w:val="22"/>
                <w:szCs w:val="22"/>
              </w:rPr>
              <w:t>Extension: Write a written explanation of one of the word problems</w:t>
            </w:r>
          </w:p>
          <w:p w14:paraId="7836D03D" w14:textId="69DF9E7B" w:rsidR="00454A2E" w:rsidRDefault="00454A2E" w:rsidP="006E68F6">
            <w:pPr>
              <w:pStyle w:val="ListParagraph"/>
              <w:numPr>
                <w:ilvl w:val="0"/>
                <w:numId w:val="5"/>
              </w:numPr>
            </w:pPr>
            <w:r>
              <w:rPr>
                <w:sz w:val="22"/>
                <w:szCs w:val="22"/>
              </w:rPr>
              <w:t>Extension x 2: Illustrative Mathematics problems</w:t>
            </w:r>
          </w:p>
          <w:p w14:paraId="73B234D2" w14:textId="0CF20C3F" w:rsidR="00FF5366" w:rsidRDefault="00FF5366" w:rsidP="006E68F6">
            <w:pPr>
              <w:pStyle w:val="ListParagraph"/>
              <w:numPr>
                <w:ilvl w:val="0"/>
                <w:numId w:val="5"/>
              </w:numPr>
            </w:pPr>
            <w:r>
              <w:lastRenderedPageBreak/>
              <w:t>Hand in word problems at the end of the period</w:t>
            </w:r>
          </w:p>
        </w:tc>
        <w:tc>
          <w:tcPr>
            <w:tcW w:w="2787" w:type="dxa"/>
          </w:tcPr>
          <w:p w14:paraId="7850432F" w14:textId="77777777" w:rsidR="00972CB7" w:rsidRDefault="006E68F6" w:rsidP="006E68F6">
            <w:pPr>
              <w:pStyle w:val="ListParagraph"/>
              <w:numPr>
                <w:ilvl w:val="0"/>
                <w:numId w:val="5"/>
              </w:numPr>
            </w:pPr>
            <w:r>
              <w:lastRenderedPageBreak/>
              <w:t>Circulate</w:t>
            </w:r>
          </w:p>
          <w:p w14:paraId="4192814B" w14:textId="00021239" w:rsidR="0007386C" w:rsidRDefault="0007386C" w:rsidP="006E68F6">
            <w:pPr>
              <w:pStyle w:val="ListParagraph"/>
              <w:numPr>
                <w:ilvl w:val="0"/>
                <w:numId w:val="5"/>
              </w:numPr>
            </w:pPr>
            <w:r>
              <w:t>Ask students to help each other if I see one student struggling and one student succeeding on the same problem.</w:t>
            </w:r>
          </w:p>
          <w:p w14:paraId="3CCC8037" w14:textId="77777777" w:rsidR="006E68F6" w:rsidRDefault="006E68F6" w:rsidP="00E37AF1">
            <w:pPr>
              <w:pStyle w:val="ListParagraph"/>
              <w:numPr>
                <w:ilvl w:val="0"/>
                <w:numId w:val="5"/>
              </w:numPr>
            </w:pPr>
            <w:r>
              <w:t xml:space="preserve">Bring the class together and address </w:t>
            </w:r>
            <w:r>
              <w:lastRenderedPageBreak/>
              <w:t xml:space="preserve">concerns if all students are struggling with </w:t>
            </w:r>
            <w:r w:rsidR="00E37AF1">
              <w:t xml:space="preserve">the same </w:t>
            </w:r>
            <w:r>
              <w:t>problem</w:t>
            </w:r>
          </w:p>
          <w:p w14:paraId="16A14A96" w14:textId="0C5F81B8" w:rsidR="00FF5366" w:rsidRDefault="00FF5366" w:rsidP="00E37AF1">
            <w:pPr>
              <w:pStyle w:val="ListParagraph"/>
              <w:numPr>
                <w:ilvl w:val="0"/>
                <w:numId w:val="5"/>
              </w:numPr>
            </w:pPr>
            <w:r>
              <w:t>Collect worksheets at the end of the period</w:t>
            </w:r>
          </w:p>
        </w:tc>
        <w:tc>
          <w:tcPr>
            <w:tcW w:w="2338" w:type="dxa"/>
          </w:tcPr>
          <w:p w14:paraId="44B71E5B" w14:textId="7A286509" w:rsidR="00972CB7" w:rsidRDefault="00044AFE">
            <w:r>
              <w:lastRenderedPageBreak/>
              <w:t>Students will need independent time to make sense of the word problems and experiment with scientific notation operations.</w:t>
            </w:r>
          </w:p>
        </w:tc>
      </w:tr>
    </w:tbl>
    <w:p w14:paraId="47A5CD50" w14:textId="77777777" w:rsidR="000F00D4" w:rsidRDefault="000F00D4"/>
    <w:sectPr w:rsidR="000F00D4" w:rsidSect="004117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B4B3D" w14:textId="77777777" w:rsidR="000639FC" w:rsidRDefault="000639FC" w:rsidP="00972CB7">
      <w:r>
        <w:separator/>
      </w:r>
    </w:p>
  </w:endnote>
  <w:endnote w:type="continuationSeparator" w:id="0">
    <w:p w14:paraId="32D44C94" w14:textId="77777777" w:rsidR="000639FC" w:rsidRDefault="000639FC" w:rsidP="0097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0E809" w14:textId="77777777" w:rsidR="000639FC" w:rsidRDefault="000639FC" w:rsidP="00972CB7">
      <w:r>
        <w:separator/>
      </w:r>
    </w:p>
  </w:footnote>
  <w:footnote w:type="continuationSeparator" w:id="0">
    <w:p w14:paraId="681997E3" w14:textId="77777777" w:rsidR="000639FC" w:rsidRDefault="000639FC" w:rsidP="00972C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F74C6" w14:textId="0C4E1DA5" w:rsidR="00972CB7" w:rsidRDefault="00972CB7">
    <w:pPr>
      <w:pStyle w:val="Header"/>
    </w:pPr>
    <w:r>
      <w:t>Exponents and Scientific Notation Unit</w:t>
    </w:r>
  </w:p>
  <w:p w14:paraId="0E23BE74" w14:textId="2BD3EA94" w:rsidR="00972CB7" w:rsidRDefault="00972CB7">
    <w:pPr>
      <w:pStyle w:val="Header"/>
    </w:pPr>
    <w:r>
      <w:t>Sarah Cramer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2154"/>
    <w:multiLevelType w:val="hybridMultilevel"/>
    <w:tmpl w:val="7526B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2F5FEC"/>
    <w:multiLevelType w:val="hybridMultilevel"/>
    <w:tmpl w:val="BB068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2873CA"/>
    <w:multiLevelType w:val="hybridMultilevel"/>
    <w:tmpl w:val="CC2C3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88407E"/>
    <w:multiLevelType w:val="hybridMultilevel"/>
    <w:tmpl w:val="D728C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5E81BA4"/>
    <w:multiLevelType w:val="hybridMultilevel"/>
    <w:tmpl w:val="2C340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F5"/>
    <w:rsid w:val="00044AFE"/>
    <w:rsid w:val="000639FC"/>
    <w:rsid w:val="0007386C"/>
    <w:rsid w:val="0009130B"/>
    <w:rsid w:val="000F00D4"/>
    <w:rsid w:val="001200F8"/>
    <w:rsid w:val="001C7A42"/>
    <w:rsid w:val="001D2076"/>
    <w:rsid w:val="002539AD"/>
    <w:rsid w:val="0041174B"/>
    <w:rsid w:val="00415DFC"/>
    <w:rsid w:val="00427126"/>
    <w:rsid w:val="00454A2E"/>
    <w:rsid w:val="00481108"/>
    <w:rsid w:val="004D3CFC"/>
    <w:rsid w:val="005653E1"/>
    <w:rsid w:val="005D643D"/>
    <w:rsid w:val="006B288E"/>
    <w:rsid w:val="006D4CF5"/>
    <w:rsid w:val="006E68F6"/>
    <w:rsid w:val="007514E5"/>
    <w:rsid w:val="008317A8"/>
    <w:rsid w:val="008769B7"/>
    <w:rsid w:val="00912B29"/>
    <w:rsid w:val="009412BD"/>
    <w:rsid w:val="00972CB7"/>
    <w:rsid w:val="00A32887"/>
    <w:rsid w:val="00A9465C"/>
    <w:rsid w:val="00AC12A6"/>
    <w:rsid w:val="00B306A7"/>
    <w:rsid w:val="00B833D9"/>
    <w:rsid w:val="00C447C8"/>
    <w:rsid w:val="00CB1487"/>
    <w:rsid w:val="00E37AF1"/>
    <w:rsid w:val="00E535AF"/>
    <w:rsid w:val="00F72CBE"/>
    <w:rsid w:val="00FE6EED"/>
    <w:rsid w:val="00FF53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FDC1E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2CB7"/>
    <w:pPr>
      <w:tabs>
        <w:tab w:val="center" w:pos="4680"/>
        <w:tab w:val="right" w:pos="9360"/>
      </w:tabs>
    </w:pPr>
  </w:style>
  <w:style w:type="character" w:customStyle="1" w:styleId="HeaderChar">
    <w:name w:val="Header Char"/>
    <w:basedOn w:val="DefaultParagraphFont"/>
    <w:link w:val="Header"/>
    <w:uiPriority w:val="99"/>
    <w:rsid w:val="00972CB7"/>
  </w:style>
  <w:style w:type="paragraph" w:styleId="Footer">
    <w:name w:val="footer"/>
    <w:basedOn w:val="Normal"/>
    <w:link w:val="FooterChar"/>
    <w:uiPriority w:val="99"/>
    <w:unhideWhenUsed/>
    <w:rsid w:val="00972CB7"/>
    <w:pPr>
      <w:tabs>
        <w:tab w:val="center" w:pos="4680"/>
        <w:tab w:val="right" w:pos="9360"/>
      </w:tabs>
    </w:pPr>
  </w:style>
  <w:style w:type="character" w:customStyle="1" w:styleId="FooterChar">
    <w:name w:val="Footer Char"/>
    <w:basedOn w:val="DefaultParagraphFont"/>
    <w:link w:val="Footer"/>
    <w:uiPriority w:val="99"/>
    <w:rsid w:val="00972CB7"/>
  </w:style>
  <w:style w:type="paragraph" w:styleId="ListParagraph">
    <w:name w:val="List Paragraph"/>
    <w:basedOn w:val="Normal"/>
    <w:uiPriority w:val="34"/>
    <w:qFormat/>
    <w:rsid w:val="006B2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273</Words>
  <Characters>1558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81</cp:revision>
  <dcterms:created xsi:type="dcterms:W3CDTF">2017-03-01T07:20:00Z</dcterms:created>
  <dcterms:modified xsi:type="dcterms:W3CDTF">2017-03-01T23:51:00Z</dcterms:modified>
</cp:coreProperties>
</file>