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D3BB5" w14:textId="77777777" w:rsidR="00DB2B6C" w:rsidRDefault="00DB2B6C" w:rsidP="00477497">
      <w:pPr>
        <w:rPr>
          <w:sz w:val="22"/>
          <w:szCs w:val="22"/>
          <w:u w:val="single"/>
        </w:rPr>
      </w:pPr>
    </w:p>
    <w:p w14:paraId="0C7EAE8D" w14:textId="4FCF6A6B" w:rsidR="00DB2B6C" w:rsidRPr="00DB2B6C" w:rsidRDefault="00DB2B6C" w:rsidP="00DB2B6C">
      <w:pPr>
        <w:pStyle w:val="ListParagraph"/>
        <w:jc w:val="center"/>
        <w:rPr>
          <w:sz w:val="22"/>
          <w:szCs w:val="22"/>
        </w:rPr>
      </w:pPr>
      <w:r>
        <w:rPr>
          <w:sz w:val="22"/>
          <w:szCs w:val="22"/>
        </w:rPr>
        <w:t>Lesson Activity Plan 3</w:t>
      </w:r>
    </w:p>
    <w:p w14:paraId="72FB029A" w14:textId="77777777" w:rsidR="00DB2B6C" w:rsidRPr="00DB2B6C" w:rsidRDefault="00DB2B6C" w:rsidP="00DB2B6C">
      <w:pPr>
        <w:pStyle w:val="ListParagraph"/>
        <w:rPr>
          <w:sz w:val="22"/>
          <w:szCs w:val="22"/>
        </w:rPr>
      </w:pPr>
    </w:p>
    <w:p w14:paraId="6B69A21E" w14:textId="77777777" w:rsidR="00477497" w:rsidRPr="00DB2B6C" w:rsidRDefault="00477497" w:rsidP="00DB2B6C">
      <w:pPr>
        <w:pStyle w:val="ListParagraph"/>
        <w:numPr>
          <w:ilvl w:val="0"/>
          <w:numId w:val="1"/>
        </w:numPr>
        <w:rPr>
          <w:sz w:val="22"/>
          <w:szCs w:val="22"/>
        </w:rPr>
      </w:pPr>
      <w:r w:rsidRPr="00DB2B6C">
        <w:rPr>
          <w:sz w:val="22"/>
          <w:szCs w:val="22"/>
          <w:u w:val="single"/>
        </w:rPr>
        <w:t>Content</w:t>
      </w:r>
      <w:r w:rsidRPr="00DB2B6C">
        <w:rPr>
          <w:sz w:val="22"/>
          <w:szCs w:val="22"/>
        </w:rPr>
        <w:t xml:space="preserve">: Describe </w:t>
      </w:r>
      <w:r w:rsidRPr="00DB2B6C">
        <w:rPr>
          <w:b/>
          <w:i/>
          <w:sz w:val="22"/>
          <w:szCs w:val="22"/>
        </w:rPr>
        <w:t>what</w:t>
      </w:r>
      <w:r w:rsidRPr="00DB2B6C">
        <w:rPr>
          <w:sz w:val="22"/>
          <w:szCs w:val="22"/>
        </w:rPr>
        <w:t xml:space="preserve"> it is you will teach.  What is the content?</w:t>
      </w:r>
    </w:p>
    <w:p w14:paraId="4E7D374F" w14:textId="77777777" w:rsidR="00477497" w:rsidRPr="00477497" w:rsidRDefault="00477497" w:rsidP="00477497">
      <w:pPr>
        <w:pStyle w:val="ListParagraph"/>
        <w:rPr>
          <w:sz w:val="22"/>
          <w:szCs w:val="22"/>
        </w:rPr>
      </w:pPr>
    </w:p>
    <w:p w14:paraId="34BFA672" w14:textId="168BC28D" w:rsidR="00477497" w:rsidRPr="00477497" w:rsidRDefault="00B95A64" w:rsidP="00DB2B6C">
      <w:pPr>
        <w:ind w:left="720"/>
        <w:rPr>
          <w:sz w:val="22"/>
          <w:szCs w:val="22"/>
        </w:rPr>
      </w:pPr>
      <w:r>
        <w:rPr>
          <w:sz w:val="22"/>
          <w:szCs w:val="22"/>
        </w:rPr>
        <w:t xml:space="preserve">Using the </w:t>
      </w:r>
      <w:r w:rsidR="00022CCC">
        <w:rPr>
          <w:sz w:val="22"/>
          <w:szCs w:val="22"/>
        </w:rPr>
        <w:t>Exponent Rummy</w:t>
      </w:r>
      <w:r w:rsidR="00F7649D">
        <w:rPr>
          <w:sz w:val="22"/>
          <w:szCs w:val="22"/>
        </w:rPr>
        <w:t xml:space="preserve"> card games</w:t>
      </w:r>
      <w:r w:rsidR="00022CCC">
        <w:rPr>
          <w:sz w:val="22"/>
          <w:szCs w:val="22"/>
        </w:rPr>
        <w:t>, I will teach</w:t>
      </w:r>
      <w:r w:rsidR="00DB2B6C">
        <w:rPr>
          <w:sz w:val="22"/>
          <w:szCs w:val="22"/>
        </w:rPr>
        <w:t xml:space="preserve"> students to use exponent rules to identify </w:t>
      </w:r>
      <w:r w:rsidR="00D058DB">
        <w:rPr>
          <w:sz w:val="22"/>
          <w:szCs w:val="22"/>
        </w:rPr>
        <w:t xml:space="preserve">and create </w:t>
      </w:r>
      <w:r w:rsidR="00DB2B6C">
        <w:rPr>
          <w:sz w:val="22"/>
          <w:szCs w:val="22"/>
        </w:rPr>
        <w:t>equi</w:t>
      </w:r>
      <w:r w:rsidR="00F01274">
        <w:rPr>
          <w:sz w:val="22"/>
          <w:szCs w:val="22"/>
        </w:rPr>
        <w:t>valent exponential expressions.</w:t>
      </w:r>
    </w:p>
    <w:p w14:paraId="3761279A" w14:textId="77777777" w:rsidR="00477497" w:rsidRPr="00477497" w:rsidRDefault="00477497" w:rsidP="00477497">
      <w:pPr>
        <w:pStyle w:val="ListParagraph"/>
        <w:rPr>
          <w:sz w:val="22"/>
          <w:szCs w:val="22"/>
        </w:rPr>
      </w:pPr>
    </w:p>
    <w:p w14:paraId="2538FDAA" w14:textId="77777777" w:rsidR="00477497" w:rsidRPr="00477497" w:rsidRDefault="00477497" w:rsidP="00477497">
      <w:pPr>
        <w:pStyle w:val="ListParagraph"/>
        <w:numPr>
          <w:ilvl w:val="0"/>
          <w:numId w:val="1"/>
        </w:numPr>
        <w:rPr>
          <w:sz w:val="22"/>
          <w:szCs w:val="22"/>
        </w:rPr>
      </w:pPr>
      <w:r w:rsidRPr="00477497">
        <w:rPr>
          <w:sz w:val="22"/>
          <w:szCs w:val="22"/>
          <w:u w:val="single"/>
        </w:rPr>
        <w:t>Learning Goal(s)</w:t>
      </w:r>
      <w:r w:rsidRPr="00477497">
        <w:rPr>
          <w:sz w:val="22"/>
          <w:szCs w:val="22"/>
        </w:rPr>
        <w:t xml:space="preserve">: Describe what specifically students will </w:t>
      </w:r>
      <w:r w:rsidRPr="00477497">
        <w:rPr>
          <w:b/>
          <w:i/>
          <w:sz w:val="22"/>
          <w:szCs w:val="22"/>
        </w:rPr>
        <w:t>know</w:t>
      </w:r>
      <w:r w:rsidRPr="00477497">
        <w:rPr>
          <w:sz w:val="22"/>
          <w:szCs w:val="22"/>
        </w:rPr>
        <w:t xml:space="preserve"> and </w:t>
      </w:r>
      <w:r w:rsidRPr="00477497">
        <w:rPr>
          <w:b/>
          <w:i/>
          <w:sz w:val="22"/>
          <w:szCs w:val="22"/>
        </w:rPr>
        <w:t>be able to do</w:t>
      </w:r>
      <w:r w:rsidRPr="00477497">
        <w:rPr>
          <w:sz w:val="22"/>
          <w:szCs w:val="22"/>
        </w:rPr>
        <w:t xml:space="preserve"> after the experience of this class.</w:t>
      </w:r>
    </w:p>
    <w:p w14:paraId="16681783" w14:textId="77777777" w:rsidR="00477497" w:rsidRPr="00477497" w:rsidRDefault="00477497" w:rsidP="00477497">
      <w:pPr>
        <w:pStyle w:val="ListParagraph"/>
        <w:rPr>
          <w:sz w:val="22"/>
          <w:szCs w:val="22"/>
        </w:rPr>
      </w:pPr>
    </w:p>
    <w:p w14:paraId="325AAB45" w14:textId="4F4A3199" w:rsidR="00477497" w:rsidRPr="00477497" w:rsidRDefault="00B2212A" w:rsidP="00607A17">
      <w:pPr>
        <w:ind w:left="720"/>
        <w:rPr>
          <w:sz w:val="22"/>
          <w:szCs w:val="22"/>
        </w:rPr>
      </w:pPr>
      <w:r>
        <w:rPr>
          <w:sz w:val="22"/>
          <w:szCs w:val="22"/>
        </w:rPr>
        <w:t xml:space="preserve">Students will be able to </w:t>
      </w:r>
      <w:r w:rsidR="00CC4A1A">
        <w:rPr>
          <w:sz w:val="22"/>
          <w:szCs w:val="22"/>
        </w:rPr>
        <w:t xml:space="preserve">use exponent rules to determine if multiple </w:t>
      </w:r>
      <w:r>
        <w:rPr>
          <w:sz w:val="22"/>
          <w:szCs w:val="22"/>
        </w:rPr>
        <w:t>exponential expressions</w:t>
      </w:r>
      <w:r w:rsidR="00CC4A1A">
        <w:rPr>
          <w:sz w:val="22"/>
          <w:szCs w:val="22"/>
        </w:rPr>
        <w:t xml:space="preserve"> are equivalent (i.e. simplify to the same thing). </w:t>
      </w:r>
      <w:r w:rsidR="0068642E">
        <w:rPr>
          <w:sz w:val="22"/>
          <w:szCs w:val="22"/>
        </w:rPr>
        <w:t xml:space="preserve">Students will know that </w:t>
      </w:r>
      <w:r w:rsidR="00607A17">
        <w:rPr>
          <w:sz w:val="22"/>
          <w:szCs w:val="22"/>
        </w:rPr>
        <w:t xml:space="preserve">although </w:t>
      </w:r>
      <w:r w:rsidR="00174E8C">
        <w:rPr>
          <w:sz w:val="22"/>
          <w:szCs w:val="22"/>
        </w:rPr>
        <w:t xml:space="preserve">some </w:t>
      </w:r>
      <w:r w:rsidR="00607A17">
        <w:rPr>
          <w:sz w:val="22"/>
          <w:szCs w:val="22"/>
        </w:rPr>
        <w:t>exponential expressions may appear completely different at first, they can check for equivalence using exponent rules.</w:t>
      </w:r>
      <w:r w:rsidR="0023480E">
        <w:rPr>
          <w:sz w:val="22"/>
          <w:szCs w:val="22"/>
        </w:rPr>
        <w:t xml:space="preserve"> Students will also be able to create their own </w:t>
      </w:r>
      <w:r w:rsidR="000176F9">
        <w:rPr>
          <w:sz w:val="22"/>
          <w:szCs w:val="22"/>
        </w:rPr>
        <w:t>equivalent exponential expressions.</w:t>
      </w:r>
    </w:p>
    <w:p w14:paraId="5B695620" w14:textId="77777777" w:rsidR="00477497" w:rsidRPr="00477497" w:rsidRDefault="00477497" w:rsidP="00477497">
      <w:pPr>
        <w:pStyle w:val="ListParagraph"/>
        <w:rPr>
          <w:sz w:val="22"/>
          <w:szCs w:val="22"/>
        </w:rPr>
      </w:pPr>
    </w:p>
    <w:p w14:paraId="7319DE37" w14:textId="77777777" w:rsidR="00477497" w:rsidRPr="00477497" w:rsidRDefault="00477497" w:rsidP="00477497">
      <w:pPr>
        <w:pStyle w:val="ListParagraph"/>
        <w:numPr>
          <w:ilvl w:val="0"/>
          <w:numId w:val="1"/>
        </w:numPr>
        <w:rPr>
          <w:sz w:val="22"/>
          <w:szCs w:val="22"/>
        </w:rPr>
      </w:pPr>
      <w:r w:rsidRPr="00477497">
        <w:rPr>
          <w:sz w:val="22"/>
          <w:szCs w:val="22"/>
          <w:u w:val="single"/>
        </w:rPr>
        <w:t>Rationale</w:t>
      </w:r>
      <w:r w:rsidRPr="00477497">
        <w:rPr>
          <w:sz w:val="22"/>
          <w:szCs w:val="22"/>
        </w:rPr>
        <w:t>: Explain how the content and learning goal(s) relate to your Curriculum Unit Plan learning goals.</w:t>
      </w:r>
    </w:p>
    <w:p w14:paraId="426EE6F5" w14:textId="77777777" w:rsidR="00477497" w:rsidRPr="00477497" w:rsidRDefault="00477497" w:rsidP="00477497">
      <w:pPr>
        <w:rPr>
          <w:sz w:val="22"/>
          <w:szCs w:val="22"/>
        </w:rPr>
      </w:pPr>
    </w:p>
    <w:p w14:paraId="339F0BF6" w14:textId="1C55F4E3" w:rsidR="00477497" w:rsidRPr="00477497" w:rsidRDefault="0013279F" w:rsidP="006F2EB6">
      <w:pPr>
        <w:ind w:left="720"/>
        <w:rPr>
          <w:sz w:val="22"/>
          <w:szCs w:val="22"/>
        </w:rPr>
      </w:pPr>
      <w:r>
        <w:rPr>
          <w:sz w:val="22"/>
          <w:szCs w:val="22"/>
        </w:rPr>
        <w:t xml:space="preserve">As students seek to understand exponent rules, asking them to compare different expressions to each other will force them to think more deeply about those rules. </w:t>
      </w:r>
      <w:r w:rsidR="001450BF">
        <w:rPr>
          <w:sz w:val="22"/>
          <w:szCs w:val="22"/>
        </w:rPr>
        <w:t xml:space="preserve">It gives </w:t>
      </w:r>
      <w:r w:rsidR="00014E5B">
        <w:rPr>
          <w:sz w:val="22"/>
          <w:szCs w:val="22"/>
        </w:rPr>
        <w:t xml:space="preserve">the simplification process a </w:t>
      </w:r>
      <w:r w:rsidR="00EC29B3">
        <w:rPr>
          <w:sz w:val="22"/>
          <w:szCs w:val="22"/>
        </w:rPr>
        <w:t xml:space="preserve">purpose; instead of simplifying expressions in isolation from each other, </w:t>
      </w:r>
      <w:r w:rsidR="003F61DA">
        <w:rPr>
          <w:sz w:val="22"/>
          <w:szCs w:val="22"/>
        </w:rPr>
        <w:t>simplification</w:t>
      </w:r>
      <w:r w:rsidR="00186E4F">
        <w:rPr>
          <w:sz w:val="22"/>
          <w:szCs w:val="22"/>
        </w:rPr>
        <w:t xml:space="preserve"> becomes a mea</w:t>
      </w:r>
      <w:r w:rsidR="003F61DA">
        <w:rPr>
          <w:sz w:val="22"/>
          <w:szCs w:val="22"/>
        </w:rPr>
        <w:t>ns through which students</w:t>
      </w:r>
      <w:r w:rsidR="00A13659">
        <w:rPr>
          <w:sz w:val="22"/>
          <w:szCs w:val="22"/>
        </w:rPr>
        <w:t xml:space="preserve"> can compare </w:t>
      </w:r>
      <w:r w:rsidR="00BA09BB">
        <w:rPr>
          <w:sz w:val="22"/>
          <w:szCs w:val="22"/>
        </w:rPr>
        <w:t>quantities.</w:t>
      </w:r>
    </w:p>
    <w:p w14:paraId="779AB6BA" w14:textId="77777777" w:rsidR="00477497" w:rsidRPr="00477497" w:rsidRDefault="00477497" w:rsidP="00477497">
      <w:pPr>
        <w:rPr>
          <w:sz w:val="22"/>
          <w:szCs w:val="22"/>
        </w:rPr>
      </w:pPr>
    </w:p>
    <w:p w14:paraId="05610006" w14:textId="77777777" w:rsidR="00477497" w:rsidRPr="00477497" w:rsidRDefault="00477497" w:rsidP="00477497">
      <w:pPr>
        <w:pStyle w:val="ListParagraph"/>
        <w:numPr>
          <w:ilvl w:val="0"/>
          <w:numId w:val="1"/>
        </w:numPr>
        <w:rPr>
          <w:sz w:val="22"/>
          <w:szCs w:val="22"/>
        </w:rPr>
      </w:pPr>
      <w:r w:rsidRPr="00477497">
        <w:rPr>
          <w:sz w:val="22"/>
          <w:szCs w:val="22"/>
          <w:u w:val="single"/>
        </w:rPr>
        <w:t>Assessment</w:t>
      </w:r>
      <w:r w:rsidRPr="00477497">
        <w:rPr>
          <w:sz w:val="22"/>
          <w:szCs w:val="22"/>
        </w:rPr>
        <w:t xml:space="preserve">: Describe </w:t>
      </w:r>
      <w:r w:rsidRPr="00477497">
        <w:rPr>
          <w:b/>
          <w:i/>
          <w:sz w:val="22"/>
          <w:szCs w:val="22"/>
        </w:rPr>
        <w:t>how</w:t>
      </w:r>
      <w:r w:rsidRPr="00477497">
        <w:rPr>
          <w:sz w:val="22"/>
          <w:szCs w:val="22"/>
        </w:rPr>
        <w:t xml:space="preserve"> you and your students will know they have reached your learning goals.</w:t>
      </w:r>
    </w:p>
    <w:p w14:paraId="754AA2CB" w14:textId="77777777" w:rsidR="00477497" w:rsidRPr="00477497" w:rsidRDefault="00477497" w:rsidP="00477497">
      <w:pPr>
        <w:pStyle w:val="ListParagraph"/>
        <w:rPr>
          <w:sz w:val="22"/>
          <w:szCs w:val="22"/>
          <w:u w:val="single"/>
        </w:rPr>
      </w:pPr>
    </w:p>
    <w:p w14:paraId="6BEFBC8A" w14:textId="3E71CC23" w:rsidR="0041360D" w:rsidRDefault="00DE280A" w:rsidP="0041360D">
      <w:pPr>
        <w:pStyle w:val="ListParagraph"/>
        <w:rPr>
          <w:sz w:val="22"/>
          <w:szCs w:val="22"/>
        </w:rPr>
      </w:pPr>
      <w:r>
        <w:rPr>
          <w:sz w:val="22"/>
          <w:szCs w:val="22"/>
        </w:rPr>
        <w:t>The exit slip on the last day of the activi</w:t>
      </w:r>
      <w:r w:rsidR="00F9360E">
        <w:rPr>
          <w:sz w:val="22"/>
          <w:szCs w:val="22"/>
        </w:rPr>
        <w:t xml:space="preserve">ty will give me a concrete </w:t>
      </w:r>
      <w:r w:rsidR="00E3239B">
        <w:rPr>
          <w:sz w:val="22"/>
          <w:szCs w:val="22"/>
        </w:rPr>
        <w:t>un</w:t>
      </w:r>
      <w:r w:rsidR="00763129">
        <w:rPr>
          <w:sz w:val="22"/>
          <w:szCs w:val="22"/>
        </w:rPr>
        <w:t xml:space="preserve">derstanding of students’ abilities to create equivalent exponential expressions </w:t>
      </w:r>
      <w:r w:rsidR="00304D3F">
        <w:rPr>
          <w:sz w:val="22"/>
          <w:szCs w:val="22"/>
        </w:rPr>
        <w:t>using</w:t>
      </w:r>
      <w:r w:rsidR="00763129">
        <w:rPr>
          <w:sz w:val="22"/>
          <w:szCs w:val="22"/>
        </w:rPr>
        <w:t xml:space="preserve"> </w:t>
      </w:r>
      <w:r w:rsidR="0041360D">
        <w:rPr>
          <w:sz w:val="22"/>
          <w:szCs w:val="22"/>
        </w:rPr>
        <w:t xml:space="preserve">different exponent rules (see LAP 3 Day 3 for description of exit slip). If they can do that successfully, then they have reached </w:t>
      </w:r>
      <w:r w:rsidR="007842A4">
        <w:rPr>
          <w:sz w:val="22"/>
          <w:szCs w:val="22"/>
        </w:rPr>
        <w:t xml:space="preserve">my </w:t>
      </w:r>
      <w:r w:rsidR="0041360D">
        <w:rPr>
          <w:sz w:val="22"/>
          <w:szCs w:val="22"/>
        </w:rPr>
        <w:t xml:space="preserve">learning goals. If they cannot complete the exit slip successfully, I will be able to see what exactly is tripping </w:t>
      </w:r>
      <w:r w:rsidR="004F35F1">
        <w:rPr>
          <w:sz w:val="22"/>
          <w:szCs w:val="22"/>
        </w:rPr>
        <w:t>them up</w:t>
      </w:r>
      <w:r w:rsidR="0041360D">
        <w:rPr>
          <w:sz w:val="22"/>
          <w:szCs w:val="22"/>
        </w:rPr>
        <w:t xml:space="preserve"> because they are required to show their work.</w:t>
      </w:r>
    </w:p>
    <w:p w14:paraId="4B5443ED" w14:textId="18E37BA1" w:rsidR="00477497" w:rsidRPr="0041360D" w:rsidRDefault="0041360D" w:rsidP="0041360D">
      <w:pPr>
        <w:pStyle w:val="ListParagraph"/>
        <w:rPr>
          <w:sz w:val="22"/>
          <w:szCs w:val="22"/>
        </w:rPr>
      </w:pPr>
      <w:r w:rsidRPr="0041360D">
        <w:rPr>
          <w:sz w:val="22"/>
          <w:szCs w:val="22"/>
        </w:rPr>
        <w:t>In addition,</w:t>
      </w:r>
      <w:r w:rsidR="00E3239B" w:rsidRPr="0041360D">
        <w:rPr>
          <w:sz w:val="22"/>
          <w:szCs w:val="22"/>
        </w:rPr>
        <w:t xml:space="preserve"> </w:t>
      </w:r>
      <w:r w:rsidRPr="0041360D">
        <w:rPr>
          <w:sz w:val="22"/>
          <w:szCs w:val="22"/>
        </w:rPr>
        <w:t xml:space="preserve">if </w:t>
      </w:r>
      <w:r w:rsidR="00003C33" w:rsidRPr="0041360D">
        <w:rPr>
          <w:sz w:val="22"/>
          <w:szCs w:val="22"/>
        </w:rPr>
        <w:t xml:space="preserve">students are able to </w:t>
      </w:r>
      <w:r w:rsidR="005D06CB" w:rsidRPr="0041360D">
        <w:rPr>
          <w:sz w:val="22"/>
          <w:szCs w:val="22"/>
        </w:rPr>
        <w:t xml:space="preserve">successfully play the three different </w:t>
      </w:r>
      <w:r w:rsidR="002069BA">
        <w:rPr>
          <w:sz w:val="22"/>
          <w:szCs w:val="22"/>
        </w:rPr>
        <w:t xml:space="preserve">Exponent Rummy </w:t>
      </w:r>
      <w:r w:rsidR="005D06CB" w:rsidRPr="0041360D">
        <w:rPr>
          <w:sz w:val="22"/>
          <w:szCs w:val="22"/>
        </w:rPr>
        <w:t>games</w:t>
      </w:r>
      <w:r w:rsidR="00DD49FB" w:rsidRPr="0041360D">
        <w:rPr>
          <w:sz w:val="22"/>
          <w:szCs w:val="22"/>
        </w:rPr>
        <w:t xml:space="preserve">, </w:t>
      </w:r>
      <w:r w:rsidR="002069BA">
        <w:rPr>
          <w:sz w:val="22"/>
          <w:szCs w:val="22"/>
        </w:rPr>
        <w:t>I count that as a good step toward (</w:t>
      </w:r>
      <w:r w:rsidR="00EC1544">
        <w:rPr>
          <w:sz w:val="22"/>
          <w:szCs w:val="22"/>
        </w:rPr>
        <w:t>or even a</w:t>
      </w:r>
      <w:r w:rsidR="002069BA">
        <w:rPr>
          <w:sz w:val="22"/>
          <w:szCs w:val="22"/>
        </w:rPr>
        <w:t>n indication of, in some cases) achieving</w:t>
      </w:r>
      <w:r w:rsidR="004B507C" w:rsidRPr="0041360D">
        <w:rPr>
          <w:sz w:val="22"/>
          <w:szCs w:val="22"/>
        </w:rPr>
        <w:t xml:space="preserve"> the learning goals. </w:t>
      </w:r>
      <w:r w:rsidR="00B85D21" w:rsidRPr="0041360D">
        <w:rPr>
          <w:sz w:val="22"/>
          <w:szCs w:val="22"/>
        </w:rPr>
        <w:t xml:space="preserve">Even if students struggle while playing, engaging in that struggle with their group will help </w:t>
      </w:r>
      <w:r w:rsidR="00947A8B" w:rsidRPr="0041360D">
        <w:rPr>
          <w:sz w:val="22"/>
          <w:szCs w:val="22"/>
        </w:rPr>
        <w:t xml:space="preserve">them move closer to </w:t>
      </w:r>
      <w:r w:rsidR="001F788C">
        <w:rPr>
          <w:sz w:val="22"/>
          <w:szCs w:val="22"/>
        </w:rPr>
        <w:t>comprehension</w:t>
      </w:r>
      <w:r w:rsidR="00947A8B" w:rsidRPr="0041360D">
        <w:rPr>
          <w:sz w:val="22"/>
          <w:szCs w:val="22"/>
        </w:rPr>
        <w:t xml:space="preserve">. </w:t>
      </w:r>
      <w:r w:rsidR="00B90B8B" w:rsidRPr="0041360D">
        <w:rPr>
          <w:sz w:val="22"/>
          <w:szCs w:val="22"/>
        </w:rPr>
        <w:t xml:space="preserve">Because these games are structured as multi-player games, students will need to </w:t>
      </w:r>
      <w:r w:rsidR="004027EF" w:rsidRPr="0041360D">
        <w:rPr>
          <w:sz w:val="22"/>
          <w:szCs w:val="22"/>
        </w:rPr>
        <w:t>confirm</w:t>
      </w:r>
      <w:r w:rsidR="00633F53" w:rsidRPr="0041360D">
        <w:rPr>
          <w:sz w:val="22"/>
          <w:szCs w:val="22"/>
        </w:rPr>
        <w:t xml:space="preserve"> or </w:t>
      </w:r>
      <w:r w:rsidR="00225991" w:rsidRPr="0041360D">
        <w:rPr>
          <w:sz w:val="22"/>
          <w:szCs w:val="22"/>
        </w:rPr>
        <w:t>challenge</w:t>
      </w:r>
      <w:r w:rsidR="004027EF" w:rsidRPr="0041360D">
        <w:rPr>
          <w:sz w:val="22"/>
          <w:szCs w:val="22"/>
        </w:rPr>
        <w:t xml:space="preserve"> each other’s </w:t>
      </w:r>
      <w:r w:rsidR="001F18AF" w:rsidRPr="0041360D">
        <w:rPr>
          <w:sz w:val="22"/>
          <w:szCs w:val="22"/>
        </w:rPr>
        <w:t>cal</w:t>
      </w:r>
      <w:r w:rsidR="008F77F4">
        <w:rPr>
          <w:sz w:val="22"/>
          <w:szCs w:val="22"/>
        </w:rPr>
        <w:t xml:space="preserve">culations to ensure a fair game, which will help </w:t>
      </w:r>
      <w:r w:rsidR="007574C4">
        <w:rPr>
          <w:sz w:val="22"/>
          <w:szCs w:val="22"/>
        </w:rPr>
        <w:t>deepen their understanding.</w:t>
      </w:r>
      <w:bookmarkStart w:id="0" w:name="_GoBack"/>
      <w:bookmarkEnd w:id="0"/>
    </w:p>
    <w:p w14:paraId="7ABEB070" w14:textId="77777777" w:rsidR="00477497" w:rsidRPr="00477497" w:rsidRDefault="00477497" w:rsidP="00477497">
      <w:pPr>
        <w:pStyle w:val="ListParagraph"/>
        <w:rPr>
          <w:sz w:val="22"/>
          <w:szCs w:val="22"/>
        </w:rPr>
      </w:pPr>
    </w:p>
    <w:p w14:paraId="0083B4A0" w14:textId="77777777" w:rsidR="00477497" w:rsidRDefault="00477497" w:rsidP="00477497">
      <w:pPr>
        <w:pStyle w:val="ListParagraph"/>
        <w:numPr>
          <w:ilvl w:val="0"/>
          <w:numId w:val="1"/>
        </w:numPr>
        <w:rPr>
          <w:sz w:val="22"/>
          <w:szCs w:val="22"/>
        </w:rPr>
      </w:pPr>
      <w:r w:rsidRPr="00477497">
        <w:rPr>
          <w:sz w:val="22"/>
          <w:szCs w:val="22"/>
          <w:u w:val="single"/>
        </w:rPr>
        <w:t>Personalization and equity</w:t>
      </w:r>
      <w:r w:rsidRPr="00477497">
        <w:rPr>
          <w:sz w:val="22"/>
          <w:szCs w:val="22"/>
        </w:rPr>
        <w:t>: Describe how you will provide for individual student strengths and needs.   How will you and your lesson consider the needs of each student and scaffold learning? How specifically will ELL students and students with learning disabilities gain access and be supported?</w:t>
      </w:r>
    </w:p>
    <w:p w14:paraId="57B4FC05" w14:textId="77777777" w:rsidR="00477497" w:rsidRPr="00845361" w:rsidRDefault="00477497" w:rsidP="00845361">
      <w:pPr>
        <w:rPr>
          <w:sz w:val="22"/>
          <w:szCs w:val="22"/>
          <w:u w:val="single"/>
        </w:rPr>
      </w:pPr>
    </w:p>
    <w:p w14:paraId="553537DD" w14:textId="36C35B5E" w:rsidR="00477497" w:rsidRDefault="00845361" w:rsidP="00845361">
      <w:pPr>
        <w:ind w:left="720"/>
        <w:rPr>
          <w:sz w:val="22"/>
          <w:szCs w:val="22"/>
        </w:rPr>
      </w:pPr>
      <w:r>
        <w:rPr>
          <w:sz w:val="22"/>
          <w:szCs w:val="22"/>
        </w:rPr>
        <w:t>The three different games offer a nice opportunity for scaffolding</w:t>
      </w:r>
      <w:r w:rsidR="00AA6475">
        <w:rPr>
          <w:sz w:val="22"/>
          <w:szCs w:val="22"/>
        </w:rPr>
        <w:t xml:space="preserve">. The first sorting game </w:t>
      </w:r>
      <w:r w:rsidR="00815E18">
        <w:rPr>
          <w:sz w:val="22"/>
          <w:szCs w:val="22"/>
        </w:rPr>
        <w:t>will be good for students who are struggling, for it allows them to take the time to think through the different expressions without any pressure of competition. It will also familiarize them with the different cards they will be playing with</w:t>
      </w:r>
      <w:r w:rsidR="007B24DA">
        <w:rPr>
          <w:sz w:val="22"/>
          <w:szCs w:val="22"/>
        </w:rPr>
        <w:t xml:space="preserve"> in the other games. </w:t>
      </w:r>
      <w:r w:rsidR="00660540">
        <w:rPr>
          <w:sz w:val="22"/>
          <w:szCs w:val="22"/>
        </w:rPr>
        <w:t xml:space="preserve">For students who </w:t>
      </w:r>
      <w:r w:rsidR="00FC7F9B">
        <w:rPr>
          <w:sz w:val="22"/>
          <w:szCs w:val="22"/>
        </w:rPr>
        <w:t xml:space="preserve">are ready to move on, they can move through the sorting game more quickly and </w:t>
      </w:r>
      <w:r w:rsidR="00D035CE">
        <w:rPr>
          <w:sz w:val="22"/>
          <w:szCs w:val="22"/>
        </w:rPr>
        <w:t xml:space="preserve">progress to the other games. </w:t>
      </w:r>
    </w:p>
    <w:p w14:paraId="7D54BC29" w14:textId="51067D33" w:rsidR="00D035CE" w:rsidRDefault="00D035CE" w:rsidP="00845361">
      <w:pPr>
        <w:ind w:left="720"/>
        <w:rPr>
          <w:sz w:val="22"/>
          <w:szCs w:val="22"/>
        </w:rPr>
      </w:pPr>
      <w:r>
        <w:rPr>
          <w:sz w:val="22"/>
          <w:szCs w:val="22"/>
        </w:rPr>
        <w:t xml:space="preserve">This game does not necessitate much talking, so ELL students can access it without </w:t>
      </w:r>
      <w:r w:rsidR="00091CB8">
        <w:rPr>
          <w:sz w:val="22"/>
          <w:szCs w:val="22"/>
        </w:rPr>
        <w:t xml:space="preserve">being nervous about the language involved. </w:t>
      </w:r>
      <w:r w:rsidR="00AD400E">
        <w:rPr>
          <w:sz w:val="22"/>
          <w:szCs w:val="22"/>
        </w:rPr>
        <w:t xml:space="preserve">The cards themselves are also great visuals for students to </w:t>
      </w:r>
      <w:r w:rsidR="00AD400E">
        <w:rPr>
          <w:sz w:val="22"/>
          <w:szCs w:val="22"/>
        </w:rPr>
        <w:lastRenderedPageBreak/>
        <w:t xml:space="preserve">work with. </w:t>
      </w:r>
      <w:r w:rsidR="007F7F10">
        <w:rPr>
          <w:sz w:val="22"/>
          <w:szCs w:val="22"/>
        </w:rPr>
        <w:t xml:space="preserve">If I see some groups especially struggling, I might even remove some of the </w:t>
      </w:r>
      <w:r w:rsidR="00F33696">
        <w:rPr>
          <w:sz w:val="22"/>
          <w:szCs w:val="22"/>
        </w:rPr>
        <w:t>more challenging sets from the decks, such as the 1/x</w:t>
      </w:r>
      <w:r w:rsidR="00DD7BAF">
        <w:rPr>
          <w:sz w:val="22"/>
          <w:szCs w:val="22"/>
          <w:vertAlign w:val="superscript"/>
        </w:rPr>
        <w:t>5</w:t>
      </w:r>
      <w:r w:rsidR="000A7D69">
        <w:rPr>
          <w:sz w:val="22"/>
          <w:szCs w:val="22"/>
        </w:rPr>
        <w:t xml:space="preserve"> set</w:t>
      </w:r>
      <w:r w:rsidR="00F33696">
        <w:rPr>
          <w:sz w:val="22"/>
          <w:szCs w:val="22"/>
        </w:rPr>
        <w:t xml:space="preserve">. </w:t>
      </w:r>
    </w:p>
    <w:p w14:paraId="5D1D1DCA" w14:textId="560A3701" w:rsidR="00DF5952" w:rsidRPr="00845361" w:rsidRDefault="00DF5952" w:rsidP="00845361">
      <w:pPr>
        <w:ind w:left="720"/>
        <w:rPr>
          <w:sz w:val="22"/>
          <w:szCs w:val="22"/>
        </w:rPr>
      </w:pPr>
      <w:r>
        <w:t>Furthermore, the exit slip provides a great opportunity for differentiation. I can give students an original expression that meets the level of challenge that they personally need.</w:t>
      </w:r>
    </w:p>
    <w:p w14:paraId="75ACFBBD" w14:textId="77777777" w:rsidR="00477497" w:rsidRPr="00477497" w:rsidRDefault="00477497" w:rsidP="00477497">
      <w:pPr>
        <w:pStyle w:val="ListParagraph"/>
        <w:rPr>
          <w:sz w:val="22"/>
          <w:szCs w:val="22"/>
        </w:rPr>
      </w:pPr>
    </w:p>
    <w:p w14:paraId="0842756E" w14:textId="77777777" w:rsidR="00477497" w:rsidRPr="00612B69" w:rsidRDefault="00477497" w:rsidP="00477497">
      <w:pPr>
        <w:pStyle w:val="ListParagraph"/>
        <w:numPr>
          <w:ilvl w:val="0"/>
          <w:numId w:val="1"/>
        </w:numPr>
        <w:rPr>
          <w:sz w:val="22"/>
          <w:szCs w:val="22"/>
        </w:rPr>
      </w:pPr>
      <w:r w:rsidRPr="00477497">
        <w:rPr>
          <w:sz w:val="22"/>
          <w:szCs w:val="22"/>
          <w:u w:val="single"/>
        </w:rPr>
        <w:t>Activity description and agenda</w:t>
      </w:r>
    </w:p>
    <w:p w14:paraId="10FC2B5A" w14:textId="77777777" w:rsidR="00612B69" w:rsidRDefault="00612B69" w:rsidP="00612B69">
      <w:pPr>
        <w:pStyle w:val="ListParagraph"/>
        <w:rPr>
          <w:sz w:val="22"/>
          <w:szCs w:val="22"/>
          <w:u w:val="single"/>
        </w:rPr>
      </w:pPr>
    </w:p>
    <w:p w14:paraId="789FA27F" w14:textId="77777777" w:rsidR="00477497" w:rsidRDefault="00477497" w:rsidP="00477497">
      <w:pPr>
        <w:pStyle w:val="ListParagraph"/>
        <w:numPr>
          <w:ilvl w:val="1"/>
          <w:numId w:val="1"/>
        </w:numPr>
        <w:rPr>
          <w:sz w:val="22"/>
          <w:szCs w:val="22"/>
        </w:rPr>
      </w:pPr>
      <w:r w:rsidRPr="00477497">
        <w:rPr>
          <w:sz w:val="22"/>
          <w:szCs w:val="22"/>
        </w:rPr>
        <w:t>Describe the activities that will help your students understand the content of your class lesson by creating an agenda with time frames for your class.  Be prepared to explain why you think each activity will help students on the path toward understanding.</w:t>
      </w:r>
    </w:p>
    <w:p w14:paraId="39080455" w14:textId="77777777" w:rsidR="007775E7" w:rsidRDefault="007775E7" w:rsidP="007775E7">
      <w:pPr>
        <w:rPr>
          <w:sz w:val="22"/>
          <w:szCs w:val="22"/>
        </w:rPr>
      </w:pPr>
    </w:p>
    <w:p w14:paraId="7310D0B0" w14:textId="42CF636E" w:rsidR="007775E7" w:rsidRPr="007775E7" w:rsidRDefault="007775E7" w:rsidP="007775E7">
      <w:pPr>
        <w:pStyle w:val="ListParagraph"/>
        <w:rPr>
          <w:sz w:val="22"/>
          <w:szCs w:val="22"/>
        </w:rPr>
      </w:pPr>
      <w:r>
        <w:rPr>
          <w:sz w:val="22"/>
          <w:szCs w:val="22"/>
        </w:rPr>
        <w:t>See attached timed agenda</w:t>
      </w:r>
      <w:r w:rsidR="009B5814">
        <w:rPr>
          <w:sz w:val="22"/>
          <w:szCs w:val="22"/>
        </w:rPr>
        <w:t>s</w:t>
      </w:r>
      <w:r>
        <w:rPr>
          <w:sz w:val="22"/>
          <w:szCs w:val="22"/>
        </w:rPr>
        <w:t>.</w:t>
      </w:r>
    </w:p>
    <w:p w14:paraId="1F29E26B" w14:textId="77777777" w:rsidR="00477497" w:rsidRPr="00477497" w:rsidRDefault="00477497" w:rsidP="00477497">
      <w:pPr>
        <w:pStyle w:val="ListParagraph"/>
        <w:ind w:left="1080"/>
        <w:rPr>
          <w:sz w:val="22"/>
          <w:szCs w:val="22"/>
        </w:rPr>
      </w:pPr>
    </w:p>
    <w:p w14:paraId="24DFD526" w14:textId="77777777" w:rsidR="00477497" w:rsidRPr="00477497" w:rsidRDefault="00477497" w:rsidP="00477497">
      <w:pPr>
        <w:pStyle w:val="ListParagraph"/>
        <w:numPr>
          <w:ilvl w:val="1"/>
          <w:numId w:val="1"/>
        </w:numPr>
        <w:rPr>
          <w:sz w:val="22"/>
          <w:szCs w:val="22"/>
        </w:rPr>
      </w:pPr>
      <w:r w:rsidRPr="00477497">
        <w:rPr>
          <w:sz w:val="22"/>
          <w:szCs w:val="22"/>
        </w:rPr>
        <w:t>What particular challenges, in terms of student learning or implementing planned activity, do you anticipate and how will you address them?</w:t>
      </w:r>
    </w:p>
    <w:p w14:paraId="3A00E813" w14:textId="77777777" w:rsidR="00477497" w:rsidRDefault="00477497" w:rsidP="00477497">
      <w:pPr>
        <w:pStyle w:val="ListParagraph"/>
        <w:rPr>
          <w:sz w:val="22"/>
          <w:szCs w:val="22"/>
        </w:rPr>
      </w:pPr>
    </w:p>
    <w:p w14:paraId="10FF4248" w14:textId="535BD39E" w:rsidR="00095192" w:rsidRPr="00477497" w:rsidRDefault="00095192" w:rsidP="00477497">
      <w:pPr>
        <w:pStyle w:val="ListParagraph"/>
        <w:rPr>
          <w:sz w:val="22"/>
          <w:szCs w:val="22"/>
        </w:rPr>
      </w:pPr>
      <w:r>
        <w:rPr>
          <w:sz w:val="22"/>
          <w:szCs w:val="22"/>
        </w:rPr>
        <w:t xml:space="preserve">I anticipate that some students will have a hard time learning the rules of the different card games. </w:t>
      </w:r>
      <w:r w:rsidR="006D4507">
        <w:rPr>
          <w:sz w:val="22"/>
          <w:szCs w:val="22"/>
        </w:rPr>
        <w:t xml:space="preserve">Also, some students might not be familiar with card games in general. </w:t>
      </w:r>
      <w:r w:rsidR="003F25D0">
        <w:rPr>
          <w:sz w:val="22"/>
          <w:szCs w:val="22"/>
        </w:rPr>
        <w:t>To address this, I will hand out instructions fo</w:t>
      </w:r>
      <w:r w:rsidR="009730B3">
        <w:rPr>
          <w:sz w:val="22"/>
          <w:szCs w:val="22"/>
        </w:rPr>
        <w:t>r each of the games to students, read over the instructions with them, and partially dem</w:t>
      </w:r>
      <w:r w:rsidR="00176A86">
        <w:rPr>
          <w:sz w:val="22"/>
          <w:szCs w:val="22"/>
        </w:rPr>
        <w:t>onstrate how to play each game using the Elmo</w:t>
      </w:r>
      <w:r w:rsidR="007F6C7A">
        <w:rPr>
          <w:sz w:val="22"/>
          <w:szCs w:val="22"/>
        </w:rPr>
        <w:t xml:space="preserve"> and student volunteers</w:t>
      </w:r>
      <w:r w:rsidR="00176A86">
        <w:rPr>
          <w:sz w:val="22"/>
          <w:szCs w:val="22"/>
        </w:rPr>
        <w:t>.</w:t>
      </w:r>
      <w:r w:rsidR="00000D31">
        <w:rPr>
          <w:sz w:val="22"/>
          <w:szCs w:val="22"/>
        </w:rPr>
        <w:t xml:space="preserve"> </w:t>
      </w:r>
      <w:r w:rsidR="005078F0">
        <w:rPr>
          <w:sz w:val="22"/>
          <w:szCs w:val="22"/>
        </w:rPr>
        <w:t>I will also circulate around the room as students play and answ</w:t>
      </w:r>
      <w:r w:rsidR="004253F9">
        <w:rPr>
          <w:sz w:val="22"/>
          <w:szCs w:val="22"/>
        </w:rPr>
        <w:t>er any questions they might have</w:t>
      </w:r>
      <w:r w:rsidR="005078F0">
        <w:rPr>
          <w:sz w:val="22"/>
          <w:szCs w:val="22"/>
        </w:rPr>
        <w:t xml:space="preserve">. </w:t>
      </w:r>
    </w:p>
    <w:p w14:paraId="1097F019" w14:textId="77777777" w:rsidR="00477497" w:rsidRPr="00095192" w:rsidRDefault="00477497" w:rsidP="00095192">
      <w:pPr>
        <w:rPr>
          <w:sz w:val="22"/>
          <w:szCs w:val="22"/>
        </w:rPr>
      </w:pPr>
    </w:p>
    <w:p w14:paraId="2FE2A675" w14:textId="77777777" w:rsidR="00477497" w:rsidRPr="00477497" w:rsidRDefault="00477497" w:rsidP="00477497">
      <w:pPr>
        <w:pStyle w:val="ListParagraph"/>
        <w:numPr>
          <w:ilvl w:val="0"/>
          <w:numId w:val="1"/>
        </w:numPr>
        <w:rPr>
          <w:sz w:val="22"/>
          <w:szCs w:val="22"/>
        </w:rPr>
      </w:pPr>
      <w:r w:rsidRPr="00477497">
        <w:rPr>
          <w:sz w:val="22"/>
          <w:szCs w:val="22"/>
        </w:rPr>
        <w:t>List the Massachusetts Learning Standards this lesson addresses.</w:t>
      </w:r>
    </w:p>
    <w:p w14:paraId="7BF367AB" w14:textId="77777777" w:rsidR="000F00D4" w:rsidRPr="00477497" w:rsidRDefault="000F00D4">
      <w:pPr>
        <w:rPr>
          <w:sz w:val="22"/>
          <w:szCs w:val="22"/>
        </w:rPr>
      </w:pPr>
    </w:p>
    <w:p w14:paraId="55562046" w14:textId="77777777" w:rsidR="00477497" w:rsidRPr="00477497" w:rsidRDefault="00477497" w:rsidP="00477497">
      <w:pPr>
        <w:pStyle w:val="ListParagraph"/>
        <w:numPr>
          <w:ilvl w:val="0"/>
          <w:numId w:val="2"/>
        </w:numPr>
        <w:rPr>
          <w:rFonts w:eastAsiaTheme="minorHAnsi"/>
        </w:rPr>
      </w:pPr>
      <w:r w:rsidRPr="00477497">
        <w:rPr>
          <w:rFonts w:eastAsiaTheme="minorHAnsi"/>
          <w:color w:val="000000"/>
          <w:sz w:val="22"/>
          <w:szCs w:val="22"/>
        </w:rPr>
        <w:t>CCSS.MATH.CONTENT.8.EE.A.1</w:t>
      </w:r>
    </w:p>
    <w:p w14:paraId="6420F146" w14:textId="77777777" w:rsidR="00477497" w:rsidRPr="00477497" w:rsidRDefault="00477497" w:rsidP="00477497">
      <w:pPr>
        <w:pStyle w:val="ListParagraph"/>
      </w:pPr>
      <w:r w:rsidRPr="00477497">
        <w:rPr>
          <w:color w:val="202020"/>
          <w:sz w:val="22"/>
          <w:szCs w:val="22"/>
        </w:rPr>
        <w:t>Know and apply the properties of integer exponents to generate equivalent numerical expressions.</w:t>
      </w:r>
    </w:p>
    <w:p w14:paraId="41CE4DA2" w14:textId="77777777" w:rsidR="00477497" w:rsidRPr="00477497" w:rsidRDefault="00477497"/>
    <w:sectPr w:rsidR="00477497" w:rsidRPr="00477497" w:rsidSect="004117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16B1F" w14:textId="77777777" w:rsidR="00480CC6" w:rsidRDefault="00480CC6" w:rsidP="00477497">
      <w:r>
        <w:separator/>
      </w:r>
    </w:p>
  </w:endnote>
  <w:endnote w:type="continuationSeparator" w:id="0">
    <w:p w14:paraId="414BE176" w14:textId="77777777" w:rsidR="00480CC6" w:rsidRDefault="00480CC6" w:rsidP="0047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F341A" w14:textId="77777777" w:rsidR="00480CC6" w:rsidRDefault="00480CC6" w:rsidP="00477497">
      <w:r>
        <w:separator/>
      </w:r>
    </w:p>
  </w:footnote>
  <w:footnote w:type="continuationSeparator" w:id="0">
    <w:p w14:paraId="12DF94AB" w14:textId="77777777" w:rsidR="00480CC6" w:rsidRDefault="00480CC6" w:rsidP="004774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ECFDE" w14:textId="0CFEDE06" w:rsidR="00477497" w:rsidRDefault="00477497">
    <w:pPr>
      <w:pStyle w:val="Header"/>
    </w:pPr>
    <w:r>
      <w:t>Exponents and Scientific Notation Unit</w:t>
    </w:r>
  </w:p>
  <w:p w14:paraId="325F4C4C" w14:textId="28983A90" w:rsidR="00477497" w:rsidRDefault="00477497">
    <w:pPr>
      <w:pStyle w:val="Header"/>
    </w:pPr>
    <w:r>
      <w:t>Sarah Cramer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5255A71"/>
    <w:multiLevelType w:val="hybridMultilevel"/>
    <w:tmpl w:val="B7828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5B"/>
    <w:rsid w:val="00000D31"/>
    <w:rsid w:val="00003C33"/>
    <w:rsid w:val="00014E5B"/>
    <w:rsid w:val="000176F9"/>
    <w:rsid w:val="00022CCC"/>
    <w:rsid w:val="00091CB8"/>
    <w:rsid w:val="00095192"/>
    <w:rsid w:val="000A7D69"/>
    <w:rsid w:val="000E2F8E"/>
    <w:rsid w:val="000F00D4"/>
    <w:rsid w:val="0013279F"/>
    <w:rsid w:val="001450BF"/>
    <w:rsid w:val="00174E8C"/>
    <w:rsid w:val="00176A86"/>
    <w:rsid w:val="00186E4F"/>
    <w:rsid w:val="001B1A6F"/>
    <w:rsid w:val="001F18AF"/>
    <w:rsid w:val="001F788C"/>
    <w:rsid w:val="002069BA"/>
    <w:rsid w:val="00225991"/>
    <w:rsid w:val="0023480E"/>
    <w:rsid w:val="00304D3F"/>
    <w:rsid w:val="003F25D0"/>
    <w:rsid w:val="003F61DA"/>
    <w:rsid w:val="004027EF"/>
    <w:rsid w:val="0041174B"/>
    <w:rsid w:val="0041360D"/>
    <w:rsid w:val="00424FBC"/>
    <w:rsid w:val="004253F9"/>
    <w:rsid w:val="0043160F"/>
    <w:rsid w:val="0047254E"/>
    <w:rsid w:val="00477497"/>
    <w:rsid w:val="00480CC6"/>
    <w:rsid w:val="0048115B"/>
    <w:rsid w:val="004B507C"/>
    <w:rsid w:val="004D3CFC"/>
    <w:rsid w:val="004F35F1"/>
    <w:rsid w:val="005078F0"/>
    <w:rsid w:val="005C607D"/>
    <w:rsid w:val="005D06CB"/>
    <w:rsid w:val="005D6DC5"/>
    <w:rsid w:val="00607A17"/>
    <w:rsid w:val="00612B69"/>
    <w:rsid w:val="00626EB5"/>
    <w:rsid w:val="00633F53"/>
    <w:rsid w:val="00660540"/>
    <w:rsid w:val="0068642E"/>
    <w:rsid w:val="0069395D"/>
    <w:rsid w:val="006A1167"/>
    <w:rsid w:val="006D4507"/>
    <w:rsid w:val="006F2041"/>
    <w:rsid w:val="006F2EB6"/>
    <w:rsid w:val="007467D6"/>
    <w:rsid w:val="007574C4"/>
    <w:rsid w:val="00763129"/>
    <w:rsid w:val="007775E7"/>
    <w:rsid w:val="007842A4"/>
    <w:rsid w:val="007B24DA"/>
    <w:rsid w:val="007F6C7A"/>
    <w:rsid w:val="007F7F10"/>
    <w:rsid w:val="00815E18"/>
    <w:rsid w:val="00835D6B"/>
    <w:rsid w:val="00845361"/>
    <w:rsid w:val="008A36B4"/>
    <w:rsid w:val="008D7AD5"/>
    <w:rsid w:val="008E4D6E"/>
    <w:rsid w:val="008F77F4"/>
    <w:rsid w:val="00947A8B"/>
    <w:rsid w:val="009730B3"/>
    <w:rsid w:val="009B5814"/>
    <w:rsid w:val="009F4C2A"/>
    <w:rsid w:val="00A13659"/>
    <w:rsid w:val="00A46483"/>
    <w:rsid w:val="00AA5481"/>
    <w:rsid w:val="00AA6475"/>
    <w:rsid w:val="00AD400E"/>
    <w:rsid w:val="00B10A69"/>
    <w:rsid w:val="00B2212A"/>
    <w:rsid w:val="00B35E6F"/>
    <w:rsid w:val="00B85D21"/>
    <w:rsid w:val="00B902F2"/>
    <w:rsid w:val="00B90B8B"/>
    <w:rsid w:val="00B91E00"/>
    <w:rsid w:val="00B95A64"/>
    <w:rsid w:val="00BA09BB"/>
    <w:rsid w:val="00BF55BB"/>
    <w:rsid w:val="00C50D3B"/>
    <w:rsid w:val="00CA20BB"/>
    <w:rsid w:val="00CB7972"/>
    <w:rsid w:val="00CC4A1A"/>
    <w:rsid w:val="00D035CE"/>
    <w:rsid w:val="00D058DB"/>
    <w:rsid w:val="00DB2B6C"/>
    <w:rsid w:val="00DD49FB"/>
    <w:rsid w:val="00DD5798"/>
    <w:rsid w:val="00DD7BAF"/>
    <w:rsid w:val="00DE280A"/>
    <w:rsid w:val="00DE49AA"/>
    <w:rsid w:val="00DF5952"/>
    <w:rsid w:val="00E3239B"/>
    <w:rsid w:val="00E702AA"/>
    <w:rsid w:val="00EC1544"/>
    <w:rsid w:val="00EC29B3"/>
    <w:rsid w:val="00EE1BB5"/>
    <w:rsid w:val="00EF535C"/>
    <w:rsid w:val="00F01274"/>
    <w:rsid w:val="00F33696"/>
    <w:rsid w:val="00F7649D"/>
    <w:rsid w:val="00F9360E"/>
    <w:rsid w:val="00FC7080"/>
    <w:rsid w:val="00FC7F9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394A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74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497"/>
    <w:pPr>
      <w:tabs>
        <w:tab w:val="center" w:pos="4680"/>
        <w:tab w:val="right" w:pos="9360"/>
      </w:tabs>
    </w:pPr>
  </w:style>
  <w:style w:type="character" w:customStyle="1" w:styleId="HeaderChar">
    <w:name w:val="Header Char"/>
    <w:basedOn w:val="DefaultParagraphFont"/>
    <w:link w:val="Header"/>
    <w:uiPriority w:val="99"/>
    <w:rsid w:val="00477497"/>
  </w:style>
  <w:style w:type="paragraph" w:styleId="Footer">
    <w:name w:val="footer"/>
    <w:basedOn w:val="Normal"/>
    <w:link w:val="FooterChar"/>
    <w:uiPriority w:val="99"/>
    <w:unhideWhenUsed/>
    <w:rsid w:val="00477497"/>
    <w:pPr>
      <w:tabs>
        <w:tab w:val="center" w:pos="4680"/>
        <w:tab w:val="right" w:pos="9360"/>
      </w:tabs>
    </w:pPr>
  </w:style>
  <w:style w:type="character" w:customStyle="1" w:styleId="FooterChar">
    <w:name w:val="Footer Char"/>
    <w:basedOn w:val="DefaultParagraphFont"/>
    <w:link w:val="Footer"/>
    <w:uiPriority w:val="99"/>
    <w:rsid w:val="00477497"/>
  </w:style>
  <w:style w:type="paragraph" w:styleId="ListParagraph">
    <w:name w:val="List Paragraph"/>
    <w:basedOn w:val="Normal"/>
    <w:uiPriority w:val="34"/>
    <w:qFormat/>
    <w:rsid w:val="00477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702</Words>
  <Characters>4003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327</cp:revision>
  <dcterms:created xsi:type="dcterms:W3CDTF">2017-02-28T22:10:00Z</dcterms:created>
  <dcterms:modified xsi:type="dcterms:W3CDTF">2017-03-02T00:10:00Z</dcterms:modified>
</cp:coreProperties>
</file>