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790EA" w14:textId="367CC4BB" w:rsidR="003D07C3" w:rsidRPr="00E42DFF" w:rsidRDefault="00C66C0E" w:rsidP="00AB210D">
      <w:pPr>
        <w:jc w:val="center"/>
        <w:rPr>
          <w:rFonts w:ascii="Times New Roman" w:hAnsi="Times New Roman" w:cs="Times New Roman"/>
        </w:rPr>
      </w:pPr>
      <w:r w:rsidRPr="00E42DFF">
        <w:rPr>
          <w:rFonts w:ascii="Times New Roman" w:hAnsi="Times New Roman" w:cs="Times New Roman"/>
        </w:rPr>
        <w:t xml:space="preserve">Learning Activity </w:t>
      </w:r>
      <w:r w:rsidR="00AB60ED" w:rsidRPr="00E42DFF">
        <w:rPr>
          <w:rFonts w:ascii="Times New Roman" w:hAnsi="Times New Roman" w:cs="Times New Roman"/>
        </w:rPr>
        <w:t>P</w:t>
      </w:r>
      <w:r w:rsidRPr="00E42DFF">
        <w:rPr>
          <w:rFonts w:ascii="Times New Roman" w:hAnsi="Times New Roman" w:cs="Times New Roman"/>
        </w:rPr>
        <w:t>lan</w:t>
      </w:r>
      <w:r w:rsidR="00AB60ED" w:rsidRPr="00E42DFF">
        <w:rPr>
          <w:rFonts w:ascii="Times New Roman" w:hAnsi="Times New Roman" w:cs="Times New Roman"/>
        </w:rPr>
        <w:t xml:space="preserve"> 1</w:t>
      </w:r>
    </w:p>
    <w:p w14:paraId="747C2434" w14:textId="77777777" w:rsidR="00763AFE" w:rsidRPr="00E42DFF" w:rsidRDefault="00763AFE" w:rsidP="005503B0">
      <w:pPr>
        <w:jc w:val="center"/>
        <w:rPr>
          <w:rFonts w:ascii="Times New Roman" w:hAnsi="Times New Roman" w:cs="Times New Roman"/>
        </w:rPr>
      </w:pPr>
    </w:p>
    <w:p w14:paraId="65DCD1C8" w14:textId="77777777" w:rsidR="00B26474" w:rsidRPr="00E42DFF" w:rsidRDefault="00B26474" w:rsidP="00B26474">
      <w:pPr>
        <w:pStyle w:val="ListParagraph"/>
        <w:numPr>
          <w:ilvl w:val="0"/>
          <w:numId w:val="2"/>
        </w:numPr>
      </w:pPr>
      <w:r w:rsidRPr="00E42DFF">
        <w:rPr>
          <w:u w:val="single"/>
        </w:rPr>
        <w:t>Content</w:t>
      </w:r>
      <w:r w:rsidRPr="00E42DFF">
        <w:t xml:space="preserve">: Describe </w:t>
      </w:r>
      <w:r w:rsidRPr="00E42DFF">
        <w:rPr>
          <w:b/>
          <w:i/>
        </w:rPr>
        <w:t>what</w:t>
      </w:r>
      <w:r w:rsidRPr="00E42DFF">
        <w:t xml:space="preserve"> it is you will teach.  What is the content?</w:t>
      </w:r>
    </w:p>
    <w:p w14:paraId="6368D06D" w14:textId="77777777" w:rsidR="00B26474" w:rsidRPr="00E42DFF" w:rsidRDefault="00B26474" w:rsidP="00B26474">
      <w:pPr>
        <w:pStyle w:val="ListParagraph"/>
      </w:pPr>
    </w:p>
    <w:p w14:paraId="4710DF95" w14:textId="27F90B11" w:rsidR="00B26474" w:rsidRPr="00E42DFF" w:rsidRDefault="004704DA" w:rsidP="00992D37">
      <w:pPr>
        <w:pStyle w:val="ListParagraph"/>
      </w:pPr>
      <w:r w:rsidRPr="00E42DFF">
        <w:t xml:space="preserve">In this </w:t>
      </w:r>
      <w:proofErr w:type="gramStart"/>
      <w:r w:rsidRPr="00E42DFF">
        <w:t>lesson</w:t>
      </w:r>
      <w:proofErr w:type="gramEnd"/>
      <w:r w:rsidRPr="00E42DFF">
        <w:t xml:space="preserve"> I </w:t>
      </w:r>
      <w:r w:rsidR="00E50D0A" w:rsidRPr="00E42DFF">
        <w:t>wi</w:t>
      </w:r>
      <w:r w:rsidR="000F3AF4" w:rsidRPr="00E42DFF">
        <w:t xml:space="preserve">ll </w:t>
      </w:r>
      <w:r w:rsidR="0098011A" w:rsidRPr="00E42DFF">
        <w:t>teach</w:t>
      </w:r>
      <w:r w:rsidR="000F3AF4" w:rsidRPr="00E42DFF">
        <w:t xml:space="preserve"> students </w:t>
      </w:r>
      <w:r w:rsidR="00114F5E" w:rsidRPr="00E42DFF">
        <w:t xml:space="preserve">to </w:t>
      </w:r>
      <w:r w:rsidR="006779C3" w:rsidRPr="00E42DFF">
        <w:t xml:space="preserve">identify and </w:t>
      </w:r>
      <w:r w:rsidR="0098011A" w:rsidRPr="00E42DFF">
        <w:t>re</w:t>
      </w:r>
      <w:r w:rsidR="008C1907" w:rsidRPr="00E42DFF">
        <w:t>present</w:t>
      </w:r>
      <w:r w:rsidR="0098011A" w:rsidRPr="00E42DFF">
        <w:t xml:space="preserve"> </w:t>
      </w:r>
      <w:r w:rsidR="00F80F09" w:rsidRPr="00E42DFF">
        <w:t xml:space="preserve">balanced equations </w:t>
      </w:r>
      <w:r w:rsidR="00C10A64" w:rsidRPr="00E42DFF">
        <w:t>by using the metaphor of a</w:t>
      </w:r>
      <w:r w:rsidR="00CD0E05" w:rsidRPr="00E42DFF">
        <w:t xml:space="preserve"> </w:t>
      </w:r>
      <w:r w:rsidR="00873BBE" w:rsidRPr="00E42DFF">
        <w:t>seesaw.</w:t>
      </w:r>
    </w:p>
    <w:p w14:paraId="6D5E25E0" w14:textId="77777777" w:rsidR="00B26474" w:rsidRPr="00E42DFF" w:rsidRDefault="00B26474" w:rsidP="00B26474">
      <w:pPr>
        <w:pStyle w:val="ListParagraph"/>
      </w:pPr>
    </w:p>
    <w:p w14:paraId="4FDFFEE8" w14:textId="77777777" w:rsidR="00B26474" w:rsidRPr="00E42DFF" w:rsidRDefault="00B26474" w:rsidP="00B26474">
      <w:pPr>
        <w:pStyle w:val="ListParagraph"/>
        <w:numPr>
          <w:ilvl w:val="0"/>
          <w:numId w:val="2"/>
        </w:numPr>
      </w:pPr>
      <w:r w:rsidRPr="00E42DFF">
        <w:rPr>
          <w:u w:val="single"/>
        </w:rPr>
        <w:t>Learning Goal(s)</w:t>
      </w:r>
      <w:r w:rsidRPr="00E42DFF">
        <w:t xml:space="preserve">: Describe what specifically students will </w:t>
      </w:r>
      <w:r w:rsidRPr="00E42DFF">
        <w:rPr>
          <w:b/>
          <w:i/>
        </w:rPr>
        <w:t>know</w:t>
      </w:r>
      <w:r w:rsidRPr="00E42DFF">
        <w:t xml:space="preserve"> and </w:t>
      </w:r>
      <w:proofErr w:type="gramStart"/>
      <w:r w:rsidRPr="00E42DFF">
        <w:rPr>
          <w:b/>
          <w:i/>
        </w:rPr>
        <w:t>be able to</w:t>
      </w:r>
      <w:proofErr w:type="gramEnd"/>
      <w:r w:rsidRPr="00E42DFF">
        <w:rPr>
          <w:b/>
          <w:i/>
        </w:rPr>
        <w:t xml:space="preserve"> do</w:t>
      </w:r>
      <w:r w:rsidRPr="00E42DFF">
        <w:t xml:space="preserve"> after the experience of this class.</w:t>
      </w:r>
    </w:p>
    <w:p w14:paraId="5F42DFEC" w14:textId="77777777" w:rsidR="00B26474" w:rsidRPr="00E42DFF" w:rsidRDefault="00B26474" w:rsidP="00B26474">
      <w:pPr>
        <w:pStyle w:val="ListParagraph"/>
      </w:pPr>
    </w:p>
    <w:p w14:paraId="2395522E" w14:textId="2A9AF8AA" w:rsidR="00B26474" w:rsidRPr="00E42DFF" w:rsidRDefault="000F3AF4" w:rsidP="000F3AF4">
      <w:pPr>
        <w:ind w:left="720"/>
        <w:rPr>
          <w:rFonts w:ascii="Times New Roman" w:hAnsi="Times New Roman" w:cs="Times New Roman"/>
        </w:rPr>
      </w:pPr>
      <w:r w:rsidRPr="00E42DFF">
        <w:rPr>
          <w:rFonts w:ascii="Times New Roman" w:hAnsi="Times New Roman" w:cs="Times New Roman"/>
        </w:rPr>
        <w:t>Students will know that for a relationship to be balance</w:t>
      </w:r>
      <w:r w:rsidR="007116F2" w:rsidRPr="00E42DFF">
        <w:rPr>
          <w:rFonts w:ascii="Times New Roman" w:hAnsi="Times New Roman" w:cs="Times New Roman"/>
        </w:rPr>
        <w:t xml:space="preserve">d, both sides </w:t>
      </w:r>
      <w:proofErr w:type="gramStart"/>
      <w:r w:rsidR="007116F2" w:rsidRPr="00E42DFF">
        <w:rPr>
          <w:rFonts w:ascii="Times New Roman" w:hAnsi="Times New Roman" w:cs="Times New Roman"/>
        </w:rPr>
        <w:t>have to</w:t>
      </w:r>
      <w:proofErr w:type="gramEnd"/>
      <w:r w:rsidR="007116F2" w:rsidRPr="00E42DFF">
        <w:rPr>
          <w:rFonts w:ascii="Times New Roman" w:hAnsi="Times New Roman" w:cs="Times New Roman"/>
        </w:rPr>
        <w:t xml:space="preserve"> be equal. </w:t>
      </w:r>
      <w:r w:rsidR="00CB0375" w:rsidRPr="00E42DFF">
        <w:rPr>
          <w:rFonts w:ascii="Times New Roman" w:hAnsi="Times New Roman" w:cs="Times New Roman"/>
        </w:rPr>
        <w:t xml:space="preserve">They will also know that </w:t>
      </w:r>
      <w:r w:rsidR="00664176" w:rsidRPr="00E42DFF">
        <w:rPr>
          <w:rFonts w:ascii="Times New Roman" w:hAnsi="Times New Roman" w:cs="Times New Roman"/>
        </w:rPr>
        <w:t xml:space="preserve">the relationship between two </w:t>
      </w:r>
      <w:r w:rsidR="00F600CF" w:rsidRPr="00E42DFF">
        <w:rPr>
          <w:rFonts w:ascii="Times New Roman" w:hAnsi="Times New Roman" w:cs="Times New Roman"/>
        </w:rPr>
        <w:t>objects</w:t>
      </w:r>
      <w:r w:rsidR="00ED6A24" w:rsidRPr="00E42DFF">
        <w:rPr>
          <w:rFonts w:ascii="Times New Roman" w:hAnsi="Times New Roman" w:cs="Times New Roman"/>
        </w:rPr>
        <w:t>/variables</w:t>
      </w:r>
      <w:r w:rsidR="00664176" w:rsidRPr="00E42DFF">
        <w:rPr>
          <w:rFonts w:ascii="Times New Roman" w:hAnsi="Times New Roman" w:cs="Times New Roman"/>
        </w:rPr>
        <w:t xml:space="preserve"> is consistent – it never changes.</w:t>
      </w:r>
      <w:r w:rsidR="00AC5AA1" w:rsidRPr="00E42DFF">
        <w:rPr>
          <w:rFonts w:ascii="Times New Roman" w:hAnsi="Times New Roman" w:cs="Times New Roman"/>
        </w:rPr>
        <w:t xml:space="preserve"> Students will be able to </w:t>
      </w:r>
      <w:r w:rsidR="00D11934" w:rsidRPr="00E42DFF">
        <w:rPr>
          <w:rFonts w:ascii="Times New Roman" w:hAnsi="Times New Roman" w:cs="Times New Roman"/>
        </w:rPr>
        <w:t xml:space="preserve">figure out the relationship between two </w:t>
      </w:r>
      <w:r w:rsidR="005E1EDE" w:rsidRPr="00E42DFF">
        <w:rPr>
          <w:rFonts w:ascii="Times New Roman" w:hAnsi="Times New Roman" w:cs="Times New Roman"/>
        </w:rPr>
        <w:t>objects</w:t>
      </w:r>
      <w:r w:rsidR="00664176" w:rsidRPr="00E42DFF">
        <w:rPr>
          <w:rFonts w:ascii="Times New Roman" w:hAnsi="Times New Roman" w:cs="Times New Roman"/>
        </w:rPr>
        <w:t xml:space="preserve"> </w:t>
      </w:r>
      <w:r w:rsidR="00D11934" w:rsidRPr="00E42DFF">
        <w:rPr>
          <w:rFonts w:ascii="Times New Roman" w:hAnsi="Times New Roman" w:cs="Times New Roman"/>
        </w:rPr>
        <w:t>by</w:t>
      </w:r>
      <w:r w:rsidR="000E7B39" w:rsidRPr="00E42DFF">
        <w:rPr>
          <w:rFonts w:ascii="Times New Roman" w:hAnsi="Times New Roman" w:cs="Times New Roman"/>
        </w:rPr>
        <w:t xml:space="preserve"> drawing visuals or using manipulatives, and they will begin to write</w:t>
      </w:r>
      <w:r w:rsidR="00B5604A" w:rsidRPr="00E42DFF">
        <w:rPr>
          <w:rFonts w:ascii="Times New Roman" w:hAnsi="Times New Roman" w:cs="Times New Roman"/>
        </w:rPr>
        <w:t xml:space="preserve"> expression</w:t>
      </w:r>
      <w:r w:rsidR="000E7B39" w:rsidRPr="00E42DFF">
        <w:rPr>
          <w:rFonts w:ascii="Times New Roman" w:hAnsi="Times New Roman" w:cs="Times New Roman"/>
        </w:rPr>
        <w:t>s</w:t>
      </w:r>
      <w:r w:rsidR="00B5604A" w:rsidRPr="00E42DFF">
        <w:rPr>
          <w:rFonts w:ascii="Times New Roman" w:hAnsi="Times New Roman" w:cs="Times New Roman"/>
        </w:rPr>
        <w:t xml:space="preserve"> using words</w:t>
      </w:r>
      <w:r w:rsidR="007B7C23" w:rsidRPr="00E42DFF">
        <w:rPr>
          <w:rFonts w:ascii="Times New Roman" w:hAnsi="Times New Roman" w:cs="Times New Roman"/>
        </w:rPr>
        <w:t xml:space="preserve"> and variables</w:t>
      </w:r>
      <w:r w:rsidR="000E7B39" w:rsidRPr="00E42DFF">
        <w:rPr>
          <w:rFonts w:ascii="Times New Roman" w:hAnsi="Times New Roman" w:cs="Times New Roman"/>
        </w:rPr>
        <w:t>.</w:t>
      </w:r>
    </w:p>
    <w:p w14:paraId="327E6256" w14:textId="77777777" w:rsidR="00B26474" w:rsidRPr="00E42DFF" w:rsidRDefault="00B26474" w:rsidP="00B26474">
      <w:pPr>
        <w:pStyle w:val="ListParagraph"/>
      </w:pPr>
    </w:p>
    <w:p w14:paraId="358F5CDA" w14:textId="77777777" w:rsidR="00B26474" w:rsidRPr="00E42DFF" w:rsidRDefault="00B26474" w:rsidP="00B26474">
      <w:pPr>
        <w:pStyle w:val="ListParagraph"/>
        <w:numPr>
          <w:ilvl w:val="0"/>
          <w:numId w:val="2"/>
        </w:numPr>
      </w:pPr>
      <w:r w:rsidRPr="00E42DFF">
        <w:rPr>
          <w:u w:val="single"/>
        </w:rPr>
        <w:t>Rationale</w:t>
      </w:r>
      <w:r w:rsidRPr="00E42DFF">
        <w:t>: Explain how the content and learning goal(s) relate to your Curriculum Unit Plan learning goals.</w:t>
      </w:r>
    </w:p>
    <w:p w14:paraId="57E9E857" w14:textId="77777777" w:rsidR="00B26474" w:rsidRPr="00E42DFF" w:rsidRDefault="00B26474" w:rsidP="00B26474">
      <w:pPr>
        <w:rPr>
          <w:rFonts w:ascii="Times New Roman" w:hAnsi="Times New Roman" w:cs="Times New Roman"/>
        </w:rPr>
      </w:pPr>
    </w:p>
    <w:p w14:paraId="438346F1" w14:textId="7F10BC47" w:rsidR="00B26474" w:rsidRPr="00E42DFF" w:rsidRDefault="007D2516" w:rsidP="000F1D82">
      <w:pPr>
        <w:ind w:left="720"/>
        <w:rPr>
          <w:rFonts w:ascii="Times New Roman" w:hAnsi="Times New Roman" w:cs="Times New Roman"/>
        </w:rPr>
      </w:pPr>
      <w:r w:rsidRPr="00E42DFF">
        <w:rPr>
          <w:rFonts w:ascii="Times New Roman" w:hAnsi="Times New Roman" w:cs="Times New Roman"/>
        </w:rPr>
        <w:t xml:space="preserve">My </w:t>
      </w:r>
      <w:r w:rsidR="005474FB" w:rsidRPr="00E42DFF">
        <w:rPr>
          <w:rFonts w:ascii="Times New Roman" w:hAnsi="Times New Roman" w:cs="Times New Roman"/>
        </w:rPr>
        <w:t xml:space="preserve">main learning goal for my unit is for students to be able to </w:t>
      </w:r>
      <w:r w:rsidR="00F05CB7" w:rsidRPr="00E42DFF">
        <w:rPr>
          <w:rFonts w:ascii="Times New Roman" w:hAnsi="Times New Roman" w:cs="Times New Roman"/>
        </w:rPr>
        <w:t>write balanced equations to solve/model real-world scenarios</w:t>
      </w:r>
      <w:r w:rsidR="005474FB" w:rsidRPr="00E42DFF">
        <w:rPr>
          <w:rFonts w:ascii="Times New Roman" w:hAnsi="Times New Roman" w:cs="Times New Roman"/>
        </w:rPr>
        <w:t>.</w:t>
      </w:r>
      <w:r w:rsidR="00693A6C" w:rsidRPr="00E42DFF">
        <w:rPr>
          <w:rFonts w:ascii="Times New Roman" w:hAnsi="Times New Roman" w:cs="Times New Roman"/>
        </w:rPr>
        <w:t xml:space="preserve"> As the first lesson in the unit, it is meant to </w:t>
      </w:r>
      <w:r w:rsidR="00324097" w:rsidRPr="00E42DFF">
        <w:rPr>
          <w:rFonts w:ascii="Times New Roman" w:hAnsi="Times New Roman" w:cs="Times New Roman"/>
        </w:rPr>
        <w:t>introduce students to the co</w:t>
      </w:r>
      <w:r w:rsidR="00631D6C" w:rsidRPr="00E42DFF">
        <w:rPr>
          <w:rFonts w:ascii="Times New Roman" w:hAnsi="Times New Roman" w:cs="Times New Roman"/>
        </w:rPr>
        <w:t>ncept of a balanced equation</w:t>
      </w:r>
      <w:r w:rsidR="004E7682" w:rsidRPr="00E42DFF">
        <w:rPr>
          <w:rFonts w:ascii="Times New Roman" w:hAnsi="Times New Roman" w:cs="Times New Roman"/>
        </w:rPr>
        <w:t xml:space="preserve"> without immediately throwing algebraic expressions at them. They will first understand that if an equation (represented by a </w:t>
      </w:r>
      <w:r w:rsidR="003A3ECD" w:rsidRPr="00E42DFF">
        <w:rPr>
          <w:rFonts w:ascii="Times New Roman" w:hAnsi="Times New Roman" w:cs="Times New Roman"/>
        </w:rPr>
        <w:t>seesaw</w:t>
      </w:r>
      <w:r w:rsidR="004E7682" w:rsidRPr="00E42DFF">
        <w:rPr>
          <w:rFonts w:ascii="Times New Roman" w:hAnsi="Times New Roman" w:cs="Times New Roman"/>
        </w:rPr>
        <w:t xml:space="preserve"> in this lesson) </w:t>
      </w:r>
      <w:r w:rsidR="003A3ECD" w:rsidRPr="00E42DFF">
        <w:rPr>
          <w:rFonts w:ascii="Times New Roman" w:hAnsi="Times New Roman" w:cs="Times New Roman"/>
        </w:rPr>
        <w:t xml:space="preserve">is balanced, then both sides </w:t>
      </w:r>
      <w:proofErr w:type="gramStart"/>
      <w:r w:rsidR="003A3ECD" w:rsidRPr="00E42DFF">
        <w:rPr>
          <w:rFonts w:ascii="Times New Roman" w:hAnsi="Times New Roman" w:cs="Times New Roman"/>
        </w:rPr>
        <w:t>have to</w:t>
      </w:r>
      <w:proofErr w:type="gramEnd"/>
      <w:r w:rsidR="003A3ECD" w:rsidRPr="00E42DFF">
        <w:rPr>
          <w:rFonts w:ascii="Times New Roman" w:hAnsi="Times New Roman" w:cs="Times New Roman"/>
        </w:rPr>
        <w:t xml:space="preserve"> be equal. </w:t>
      </w:r>
      <w:r w:rsidR="00991EC8" w:rsidRPr="00E42DFF">
        <w:rPr>
          <w:rFonts w:ascii="Times New Roman" w:hAnsi="Times New Roman" w:cs="Times New Roman"/>
        </w:rPr>
        <w:t xml:space="preserve">This lesson will also get them to figure out the relationship between two different objects, just as they will later figure out the relationship between </w:t>
      </w:r>
      <w:r w:rsidR="00A5791F" w:rsidRPr="00E42DFF">
        <w:rPr>
          <w:rFonts w:ascii="Times New Roman" w:hAnsi="Times New Roman" w:cs="Times New Roman"/>
        </w:rPr>
        <w:t xml:space="preserve">a variable and a number. </w:t>
      </w:r>
      <w:r w:rsidR="000E5997" w:rsidRPr="00E42DFF">
        <w:rPr>
          <w:rFonts w:ascii="Times New Roman" w:hAnsi="Times New Roman" w:cs="Times New Roman"/>
        </w:rPr>
        <w:t xml:space="preserve">By first drawing and then </w:t>
      </w:r>
      <w:r w:rsidR="000F3A5C" w:rsidRPr="00E42DFF">
        <w:rPr>
          <w:rFonts w:ascii="Times New Roman" w:hAnsi="Times New Roman" w:cs="Times New Roman"/>
        </w:rPr>
        <w:t>using words to describe</w:t>
      </w:r>
      <w:r w:rsidR="000E5997" w:rsidRPr="00E42DFF">
        <w:rPr>
          <w:rFonts w:ascii="Times New Roman" w:hAnsi="Times New Roman" w:cs="Times New Roman"/>
        </w:rPr>
        <w:t xml:space="preserve"> these equivalent relationships, it lets students </w:t>
      </w:r>
      <w:r w:rsidR="00966549" w:rsidRPr="00E42DFF">
        <w:rPr>
          <w:rFonts w:ascii="Times New Roman" w:hAnsi="Times New Roman" w:cs="Times New Roman"/>
        </w:rPr>
        <w:t>slowly progress to</w:t>
      </w:r>
      <w:r w:rsidR="00E07B37" w:rsidRPr="00E42DFF">
        <w:rPr>
          <w:rFonts w:ascii="Times New Roman" w:hAnsi="Times New Roman" w:cs="Times New Roman"/>
        </w:rPr>
        <w:t>wards</w:t>
      </w:r>
      <w:r w:rsidR="00966549" w:rsidRPr="00E42DFF">
        <w:rPr>
          <w:rFonts w:ascii="Times New Roman" w:hAnsi="Times New Roman" w:cs="Times New Roman"/>
        </w:rPr>
        <w:t xml:space="preserve"> wri</w:t>
      </w:r>
      <w:r w:rsidR="007D218F" w:rsidRPr="00E42DFF">
        <w:rPr>
          <w:rFonts w:ascii="Times New Roman" w:hAnsi="Times New Roman" w:cs="Times New Roman"/>
        </w:rPr>
        <w:t>ting an algebraic expression.</w:t>
      </w:r>
    </w:p>
    <w:p w14:paraId="1E4576A0" w14:textId="77777777" w:rsidR="00B26474" w:rsidRPr="00E42DFF" w:rsidRDefault="00B26474" w:rsidP="00B26474">
      <w:pPr>
        <w:rPr>
          <w:rFonts w:ascii="Times New Roman" w:hAnsi="Times New Roman" w:cs="Times New Roman"/>
        </w:rPr>
      </w:pPr>
    </w:p>
    <w:p w14:paraId="69E4A141" w14:textId="77777777" w:rsidR="00B26474" w:rsidRPr="00E42DFF" w:rsidRDefault="00B26474" w:rsidP="00B26474">
      <w:pPr>
        <w:pStyle w:val="ListParagraph"/>
        <w:numPr>
          <w:ilvl w:val="0"/>
          <w:numId w:val="2"/>
        </w:numPr>
      </w:pPr>
      <w:r w:rsidRPr="00E42DFF">
        <w:rPr>
          <w:u w:val="single"/>
        </w:rPr>
        <w:t>Assessment</w:t>
      </w:r>
      <w:r w:rsidRPr="00E42DFF">
        <w:t xml:space="preserve">: Describe </w:t>
      </w:r>
      <w:r w:rsidRPr="00E42DFF">
        <w:rPr>
          <w:b/>
          <w:i/>
        </w:rPr>
        <w:t>how</w:t>
      </w:r>
      <w:r w:rsidRPr="00E42DFF">
        <w:t xml:space="preserve"> you and your students will know they have reached your learning goals.</w:t>
      </w:r>
    </w:p>
    <w:p w14:paraId="030B1F3F" w14:textId="77777777" w:rsidR="00B26474" w:rsidRPr="00E42DFF" w:rsidRDefault="00B26474" w:rsidP="00B26474">
      <w:pPr>
        <w:pStyle w:val="ListParagraph"/>
        <w:rPr>
          <w:u w:val="single"/>
        </w:rPr>
      </w:pPr>
    </w:p>
    <w:p w14:paraId="5CBA6530" w14:textId="76053D79" w:rsidR="00B26474" w:rsidRPr="00E42DFF" w:rsidRDefault="00064621" w:rsidP="00B26474">
      <w:pPr>
        <w:pStyle w:val="ListParagraph"/>
        <w:rPr>
          <w:color w:val="000000" w:themeColor="text1"/>
        </w:rPr>
      </w:pPr>
      <w:r w:rsidRPr="00E42DFF">
        <w:t xml:space="preserve">Throughout the lesson, </w:t>
      </w:r>
      <w:r w:rsidR="00B7253B" w:rsidRPr="00E42DFF">
        <w:t xml:space="preserve">students will be asked to </w:t>
      </w:r>
      <w:r w:rsidR="00A32F8E" w:rsidRPr="00E42DFF">
        <w:t>draw and write their thinking</w:t>
      </w:r>
      <w:r w:rsidR="00317A62" w:rsidRPr="00E42DFF">
        <w:t xml:space="preserve"> </w:t>
      </w:r>
      <w:r w:rsidR="009000B7" w:rsidRPr="00E42DFF">
        <w:t>in their notebooks</w:t>
      </w:r>
      <w:r w:rsidRPr="00E42DFF">
        <w:t xml:space="preserve"> and on their worksheets</w:t>
      </w:r>
      <w:r w:rsidR="00140FD4" w:rsidRPr="00E42DFF">
        <w:t xml:space="preserve">, and at various points will be asked to share their thinking </w:t>
      </w:r>
      <w:r w:rsidR="009000B7" w:rsidRPr="00E42DFF">
        <w:t xml:space="preserve">with group members and the class. </w:t>
      </w:r>
      <w:r w:rsidR="00D751CA" w:rsidRPr="00E42DFF">
        <w:rPr>
          <w:color w:val="000000" w:themeColor="text1"/>
        </w:rPr>
        <w:t>I will be circ</w:t>
      </w:r>
      <w:r w:rsidR="00561608" w:rsidRPr="00E42DFF">
        <w:rPr>
          <w:color w:val="000000" w:themeColor="text1"/>
        </w:rPr>
        <w:t xml:space="preserve">ulating as the students work so I will be able to informally check how individuals and groups are doing, and </w:t>
      </w:r>
      <w:r w:rsidR="00503C60" w:rsidRPr="00E42DFF">
        <w:rPr>
          <w:color w:val="000000" w:themeColor="text1"/>
        </w:rPr>
        <w:t xml:space="preserve">will collect their worksheets at the end of class to </w:t>
      </w:r>
      <w:r w:rsidR="008557A9" w:rsidRPr="00E42DFF">
        <w:rPr>
          <w:color w:val="000000" w:themeColor="text1"/>
        </w:rPr>
        <w:t>see their prog</w:t>
      </w:r>
      <w:r w:rsidR="00835F3A" w:rsidRPr="00E42DFF">
        <w:rPr>
          <w:color w:val="000000" w:themeColor="text1"/>
        </w:rPr>
        <w:t>r</w:t>
      </w:r>
      <w:r w:rsidR="008557A9" w:rsidRPr="00E42DFF">
        <w:rPr>
          <w:color w:val="000000" w:themeColor="text1"/>
        </w:rPr>
        <w:t>ess.</w:t>
      </w:r>
      <w:r w:rsidR="00503C60" w:rsidRPr="00E42DFF">
        <w:rPr>
          <w:color w:val="000000" w:themeColor="text1"/>
        </w:rPr>
        <w:t xml:space="preserve"> </w:t>
      </w:r>
      <w:r w:rsidR="00B7253B" w:rsidRPr="00E42DFF">
        <w:rPr>
          <w:color w:val="000000" w:themeColor="text1"/>
        </w:rPr>
        <w:t xml:space="preserve"> </w:t>
      </w:r>
    </w:p>
    <w:p w14:paraId="75C8D035" w14:textId="77777777" w:rsidR="00B26474" w:rsidRPr="00E42DFF" w:rsidRDefault="00B26474" w:rsidP="00B26474">
      <w:pPr>
        <w:pStyle w:val="ListParagraph"/>
      </w:pPr>
    </w:p>
    <w:p w14:paraId="33E87611" w14:textId="77777777" w:rsidR="00B26474" w:rsidRPr="00E42DFF" w:rsidRDefault="00B26474" w:rsidP="00B26474">
      <w:pPr>
        <w:pStyle w:val="ListParagraph"/>
        <w:numPr>
          <w:ilvl w:val="0"/>
          <w:numId w:val="2"/>
        </w:numPr>
      </w:pPr>
      <w:r w:rsidRPr="00E42DFF">
        <w:rPr>
          <w:u w:val="single"/>
        </w:rPr>
        <w:t>Personalization and equity</w:t>
      </w:r>
      <w:r w:rsidRPr="00E42DFF">
        <w:t>: Describe how you will provide for individual student strengths and needs.   How will you and your lesson consider the needs of each student and scaffold learning? How specifically will ELL students and students with learning disabilities gain access and be supported?</w:t>
      </w:r>
    </w:p>
    <w:p w14:paraId="0BAEE682" w14:textId="77777777" w:rsidR="00662635" w:rsidRPr="00E42DFF" w:rsidRDefault="00662635" w:rsidP="00662635">
      <w:pPr>
        <w:pStyle w:val="ListParagraph"/>
      </w:pPr>
    </w:p>
    <w:p w14:paraId="2474933B" w14:textId="1D9AF22E" w:rsidR="00B26474" w:rsidRPr="00E42DFF" w:rsidRDefault="00805DB6" w:rsidP="005C12FF">
      <w:pPr>
        <w:pStyle w:val="ListParagraph"/>
      </w:pPr>
      <w:r w:rsidRPr="00E42DFF">
        <w:t>This lesson is</w:t>
      </w:r>
      <w:r w:rsidR="00132AC1" w:rsidRPr="00E42DFF">
        <w:t xml:space="preserve"> intentionally</w:t>
      </w:r>
      <w:r w:rsidRPr="00E42DFF">
        <w:t xml:space="preserve"> designed to include lots of visuals and </w:t>
      </w:r>
      <w:r w:rsidR="004E2F25" w:rsidRPr="00E42DFF">
        <w:t xml:space="preserve">manipulatives, which will help </w:t>
      </w:r>
      <w:r w:rsidR="00662635" w:rsidRPr="00E42DFF">
        <w:t xml:space="preserve">all students, especially ELL students, </w:t>
      </w:r>
      <w:r w:rsidR="00C268A1" w:rsidRPr="00E42DFF">
        <w:t>access the inform</w:t>
      </w:r>
      <w:r w:rsidR="001E4ECA" w:rsidRPr="00E42DFF">
        <w:t xml:space="preserve">ation. </w:t>
      </w:r>
      <w:r w:rsidR="00270620" w:rsidRPr="00E42DFF">
        <w:t>The students will work with visuals before they move on</w:t>
      </w:r>
      <w:r w:rsidR="002E6A17" w:rsidRPr="00E42DFF">
        <w:t xml:space="preserve"> to</w:t>
      </w:r>
      <w:r w:rsidR="00270620" w:rsidRPr="00E42DFF">
        <w:t xml:space="preserve"> using words and vari</w:t>
      </w:r>
      <w:r w:rsidR="00627138" w:rsidRPr="00E42DFF">
        <w:t>ables</w:t>
      </w:r>
      <w:r w:rsidR="000F7ECC" w:rsidRPr="00E42DFF">
        <w:t>, w</w:t>
      </w:r>
      <w:r w:rsidR="00121409" w:rsidRPr="00E42DFF">
        <w:t xml:space="preserve">hich will </w:t>
      </w:r>
      <w:r w:rsidR="005662D0" w:rsidRPr="00E42DFF">
        <w:lastRenderedPageBreak/>
        <w:t xml:space="preserve">hopefully help them feel more comfortable with the variables when the time comes. </w:t>
      </w:r>
      <w:r w:rsidR="00425139" w:rsidRPr="00E42DFF">
        <w:t xml:space="preserve">Students will be in groups of mixed abilities </w:t>
      </w:r>
      <w:r w:rsidR="009F58C0" w:rsidRPr="00E42DFF">
        <w:t xml:space="preserve">so that they can </w:t>
      </w:r>
      <w:r w:rsidR="00E66DF9" w:rsidRPr="00E42DFF">
        <w:t>refer to each other for support</w:t>
      </w:r>
      <w:r w:rsidR="005C12FF" w:rsidRPr="00E42DFF">
        <w:t>.</w:t>
      </w:r>
      <w:r w:rsidR="00437121" w:rsidRPr="00E42DFF">
        <w:t xml:space="preserve"> </w:t>
      </w:r>
      <w:r w:rsidR="00F05CB7" w:rsidRPr="00E42DFF">
        <w:t xml:space="preserve">This class </w:t>
      </w:r>
      <w:r w:rsidR="00B3534F" w:rsidRPr="00E42DFF">
        <w:t>has a lot of high-ability students, so I will have extensions ready so that they do not get bored.</w:t>
      </w:r>
    </w:p>
    <w:p w14:paraId="2740F61B" w14:textId="77777777" w:rsidR="00B26474" w:rsidRPr="00E42DFF" w:rsidRDefault="00B26474" w:rsidP="00B26474">
      <w:pPr>
        <w:pStyle w:val="ListParagraph"/>
      </w:pPr>
    </w:p>
    <w:p w14:paraId="022E4214" w14:textId="77777777" w:rsidR="00B26474" w:rsidRPr="00E42DFF" w:rsidRDefault="00B26474" w:rsidP="00B26474">
      <w:pPr>
        <w:pStyle w:val="ListParagraph"/>
        <w:numPr>
          <w:ilvl w:val="0"/>
          <w:numId w:val="2"/>
        </w:numPr>
      </w:pPr>
      <w:r w:rsidRPr="00E42DFF">
        <w:rPr>
          <w:u w:val="single"/>
        </w:rPr>
        <w:t>Activity description and agenda</w:t>
      </w:r>
    </w:p>
    <w:p w14:paraId="43A9ABB1" w14:textId="77777777" w:rsidR="00B26474" w:rsidRPr="00E42DFF" w:rsidRDefault="00B26474" w:rsidP="00B26474">
      <w:pPr>
        <w:pStyle w:val="ListParagraph"/>
        <w:numPr>
          <w:ilvl w:val="1"/>
          <w:numId w:val="2"/>
        </w:numPr>
      </w:pPr>
      <w:r w:rsidRPr="00E42DFF">
        <w:t>Describe the activities that will help your students understand the content of your class lesson by creating an agenda with time frames for your class.  Be prepared to explain why you think each activity will help students on the path toward understanding.</w:t>
      </w:r>
    </w:p>
    <w:p w14:paraId="5F1A6537" w14:textId="77777777" w:rsidR="007F0D50" w:rsidRPr="00E42DFF" w:rsidRDefault="007F0D50" w:rsidP="007F0D50">
      <w:pPr>
        <w:ind w:left="1080"/>
        <w:rPr>
          <w:rFonts w:ascii="Times New Roman" w:hAnsi="Times New Roman" w:cs="Times New Roman"/>
        </w:rPr>
      </w:pPr>
    </w:p>
    <w:p w14:paraId="5E915C24" w14:textId="6B2B1FB1" w:rsidR="007F0D50" w:rsidRPr="00E42DFF" w:rsidRDefault="007F0D50" w:rsidP="007F0D50">
      <w:pPr>
        <w:ind w:left="1080"/>
        <w:rPr>
          <w:rFonts w:ascii="Times New Roman" w:hAnsi="Times New Roman" w:cs="Times New Roman"/>
        </w:rPr>
      </w:pPr>
      <w:r w:rsidRPr="00E42DFF">
        <w:rPr>
          <w:rFonts w:ascii="Times New Roman" w:hAnsi="Times New Roman" w:cs="Times New Roman"/>
        </w:rPr>
        <w:t>See attached timed</w:t>
      </w:r>
      <w:r w:rsidR="009067DF" w:rsidRPr="00E42DFF">
        <w:rPr>
          <w:rFonts w:ascii="Times New Roman" w:hAnsi="Times New Roman" w:cs="Times New Roman"/>
        </w:rPr>
        <w:t xml:space="preserve"> plan</w:t>
      </w:r>
      <w:r w:rsidR="00350E58" w:rsidRPr="00E42DFF">
        <w:rPr>
          <w:rFonts w:ascii="Times New Roman" w:hAnsi="Times New Roman" w:cs="Times New Roman"/>
        </w:rPr>
        <w:t>.</w:t>
      </w:r>
    </w:p>
    <w:p w14:paraId="5F2C8882" w14:textId="77777777" w:rsidR="00B26474" w:rsidRPr="00E42DFF" w:rsidRDefault="00B26474" w:rsidP="00B26474">
      <w:pPr>
        <w:pStyle w:val="ListParagraph"/>
        <w:ind w:left="1080"/>
      </w:pPr>
    </w:p>
    <w:p w14:paraId="4A7DC096" w14:textId="77777777" w:rsidR="00B26474" w:rsidRPr="00E42DFF" w:rsidRDefault="00B26474" w:rsidP="00B26474">
      <w:pPr>
        <w:pStyle w:val="ListParagraph"/>
        <w:numPr>
          <w:ilvl w:val="1"/>
          <w:numId w:val="2"/>
        </w:numPr>
        <w:rPr>
          <w:color w:val="000000" w:themeColor="text1"/>
        </w:rPr>
      </w:pPr>
      <w:r w:rsidRPr="00E42DFF">
        <w:rPr>
          <w:color w:val="000000" w:themeColor="text1"/>
        </w:rPr>
        <w:t xml:space="preserve">What </w:t>
      </w:r>
      <w:proofErr w:type="gramStart"/>
      <w:r w:rsidRPr="00E42DFF">
        <w:rPr>
          <w:color w:val="000000" w:themeColor="text1"/>
        </w:rPr>
        <w:t>particular challenges</w:t>
      </w:r>
      <w:proofErr w:type="gramEnd"/>
      <w:r w:rsidRPr="00E42DFF">
        <w:rPr>
          <w:color w:val="000000" w:themeColor="text1"/>
        </w:rPr>
        <w:t>, in terms of student learning or implementing planned activity, do you anticipate and how will you address them?</w:t>
      </w:r>
    </w:p>
    <w:p w14:paraId="555220C5" w14:textId="77777777" w:rsidR="00B26474" w:rsidRPr="00E42DFF" w:rsidRDefault="00B26474" w:rsidP="00B26474">
      <w:pPr>
        <w:pStyle w:val="ListParagraph"/>
      </w:pPr>
    </w:p>
    <w:p w14:paraId="25FAD80D" w14:textId="3C02465E" w:rsidR="0023056F" w:rsidRPr="00E42DFF" w:rsidRDefault="00AC4D36" w:rsidP="00847B7B">
      <w:pPr>
        <w:ind w:left="1080"/>
        <w:rPr>
          <w:rFonts w:ascii="Times New Roman" w:hAnsi="Times New Roman" w:cs="Times New Roman"/>
        </w:rPr>
      </w:pPr>
      <w:r w:rsidRPr="00E42DFF">
        <w:rPr>
          <w:rFonts w:ascii="Times New Roman" w:hAnsi="Times New Roman" w:cs="Times New Roman"/>
        </w:rPr>
        <w:t xml:space="preserve">I anticipate </w:t>
      </w:r>
      <w:r w:rsidR="00D0629B" w:rsidRPr="00E42DFF">
        <w:rPr>
          <w:rFonts w:ascii="Times New Roman" w:hAnsi="Times New Roman" w:cs="Times New Roman"/>
        </w:rPr>
        <w:t>that some stude</w:t>
      </w:r>
      <w:r w:rsidR="001350ED" w:rsidRPr="00E42DFF">
        <w:rPr>
          <w:rFonts w:ascii="Times New Roman" w:hAnsi="Times New Roman" w:cs="Times New Roman"/>
        </w:rPr>
        <w:t xml:space="preserve">nts might not understand that </w:t>
      </w:r>
      <w:r w:rsidR="001A18C8" w:rsidRPr="00E42DFF">
        <w:rPr>
          <w:rFonts w:ascii="Times New Roman" w:hAnsi="Times New Roman" w:cs="Times New Roman"/>
        </w:rPr>
        <w:t xml:space="preserve">there </w:t>
      </w:r>
      <w:proofErr w:type="gramStart"/>
      <w:r w:rsidR="001A18C8" w:rsidRPr="00E42DFF">
        <w:rPr>
          <w:rFonts w:ascii="Times New Roman" w:hAnsi="Times New Roman" w:cs="Times New Roman"/>
        </w:rPr>
        <w:t>has to</w:t>
      </w:r>
      <w:proofErr w:type="gramEnd"/>
      <w:r w:rsidR="001A18C8" w:rsidRPr="00E42DFF">
        <w:rPr>
          <w:rFonts w:ascii="Times New Roman" w:hAnsi="Times New Roman" w:cs="Times New Roman"/>
        </w:rPr>
        <w:t xml:space="preserve"> be a consisten</w:t>
      </w:r>
      <w:r w:rsidR="00FD4890" w:rsidRPr="00E42DFF">
        <w:rPr>
          <w:rFonts w:ascii="Times New Roman" w:hAnsi="Times New Roman" w:cs="Times New Roman"/>
        </w:rPr>
        <w:t>t</w:t>
      </w:r>
      <w:r w:rsidR="001A18C8" w:rsidRPr="00E42DFF">
        <w:rPr>
          <w:rFonts w:ascii="Times New Roman" w:hAnsi="Times New Roman" w:cs="Times New Roman"/>
        </w:rPr>
        <w:t xml:space="preserve"> relationship between</w:t>
      </w:r>
      <w:r w:rsidRPr="00E42DFF">
        <w:rPr>
          <w:rFonts w:ascii="Times New Roman" w:hAnsi="Times New Roman" w:cs="Times New Roman"/>
        </w:rPr>
        <w:t xml:space="preserve"> </w:t>
      </w:r>
      <w:r w:rsidR="007E4180" w:rsidRPr="00E42DFF">
        <w:rPr>
          <w:rFonts w:ascii="Times New Roman" w:hAnsi="Times New Roman" w:cs="Times New Roman"/>
        </w:rPr>
        <w:t xml:space="preserve">two objects. For example: If one fork equals two </w:t>
      </w:r>
      <w:r w:rsidR="006825CD" w:rsidRPr="00E42DFF">
        <w:rPr>
          <w:rFonts w:ascii="Times New Roman" w:hAnsi="Times New Roman" w:cs="Times New Roman"/>
        </w:rPr>
        <w:t xml:space="preserve">plates, then one fork will </w:t>
      </w:r>
      <w:r w:rsidR="006825CD" w:rsidRPr="00E42DFF">
        <w:rPr>
          <w:rFonts w:ascii="Times New Roman" w:hAnsi="Times New Roman" w:cs="Times New Roman"/>
          <w:i/>
        </w:rPr>
        <w:t>always</w:t>
      </w:r>
      <w:r w:rsidR="006825CD" w:rsidRPr="00E42DFF">
        <w:rPr>
          <w:rFonts w:ascii="Times New Roman" w:hAnsi="Times New Roman" w:cs="Times New Roman"/>
        </w:rPr>
        <w:t xml:space="preserve"> equal two plates. It cannot suddenly </w:t>
      </w:r>
      <w:r w:rsidR="00987A1A" w:rsidRPr="00E42DFF">
        <w:rPr>
          <w:rFonts w:ascii="Times New Roman" w:hAnsi="Times New Roman" w:cs="Times New Roman"/>
        </w:rPr>
        <w:t>equal three plates</w:t>
      </w:r>
      <w:r w:rsidR="00854209" w:rsidRPr="00E42DFF">
        <w:rPr>
          <w:rFonts w:ascii="Times New Roman" w:hAnsi="Times New Roman" w:cs="Times New Roman"/>
        </w:rPr>
        <w:t>. If students do not realize this, then they will not be able to correctly determine the relationships between objects.</w:t>
      </w:r>
      <w:r w:rsidR="00560D15" w:rsidRPr="00E42DFF">
        <w:rPr>
          <w:rFonts w:ascii="Times New Roman" w:hAnsi="Times New Roman" w:cs="Times New Roman"/>
        </w:rPr>
        <w:t xml:space="preserve"> To address this, I will emphasize </w:t>
      </w:r>
      <w:r w:rsidR="008141F6" w:rsidRPr="00E42DFF">
        <w:rPr>
          <w:rFonts w:ascii="Times New Roman" w:hAnsi="Times New Roman" w:cs="Times New Roman"/>
        </w:rPr>
        <w:t xml:space="preserve">this point </w:t>
      </w:r>
      <w:r w:rsidR="00FF78CE" w:rsidRPr="00E42DFF">
        <w:rPr>
          <w:rFonts w:ascii="Times New Roman" w:hAnsi="Times New Roman" w:cs="Times New Roman"/>
        </w:rPr>
        <w:t>as the students share the</w:t>
      </w:r>
      <w:r w:rsidR="00D06B3D" w:rsidRPr="00E42DFF">
        <w:rPr>
          <w:rFonts w:ascii="Times New Roman" w:hAnsi="Times New Roman" w:cs="Times New Roman"/>
        </w:rPr>
        <w:t xml:space="preserve">ir answers to the first problem (the one with Mr. </w:t>
      </w:r>
      <w:proofErr w:type="spellStart"/>
      <w:r w:rsidR="00D06B3D" w:rsidRPr="00E42DFF">
        <w:rPr>
          <w:rFonts w:ascii="Times New Roman" w:hAnsi="Times New Roman" w:cs="Times New Roman"/>
        </w:rPr>
        <w:t>Strogoff</w:t>
      </w:r>
      <w:proofErr w:type="spellEnd"/>
      <w:r w:rsidR="00D06B3D" w:rsidRPr="00E42DFF">
        <w:rPr>
          <w:rFonts w:ascii="Times New Roman" w:hAnsi="Times New Roman" w:cs="Times New Roman"/>
        </w:rPr>
        <w:t xml:space="preserve"> and his daughter)</w:t>
      </w:r>
      <w:r w:rsidR="00C24F2F" w:rsidRPr="00E42DFF">
        <w:rPr>
          <w:rFonts w:ascii="Times New Roman" w:hAnsi="Times New Roman" w:cs="Times New Roman"/>
        </w:rPr>
        <w:t xml:space="preserve">. If students do not make this mistake, I will comment on how </w:t>
      </w:r>
      <w:r w:rsidR="00417806" w:rsidRPr="00E42DFF">
        <w:rPr>
          <w:rFonts w:ascii="Times New Roman" w:hAnsi="Times New Roman" w:cs="Times New Roman"/>
        </w:rPr>
        <w:t xml:space="preserve">it’s great that they realized that </w:t>
      </w:r>
      <w:r w:rsidR="00CF33B6" w:rsidRPr="00E42DFF">
        <w:rPr>
          <w:rFonts w:ascii="Times New Roman" w:hAnsi="Times New Roman" w:cs="Times New Roman"/>
        </w:rPr>
        <w:t xml:space="preserve">the relationship cannot change. If they did make that mistake, I can use it as </w:t>
      </w:r>
      <w:r w:rsidR="00CC5932" w:rsidRPr="00E42DFF">
        <w:rPr>
          <w:rFonts w:ascii="Times New Roman" w:hAnsi="Times New Roman" w:cs="Times New Roman"/>
        </w:rPr>
        <w:t>an example of a common misunderstanding that people have.</w:t>
      </w:r>
    </w:p>
    <w:p w14:paraId="4ABFFD15" w14:textId="262EE26D" w:rsidR="00B26474" w:rsidRPr="00E42DFF" w:rsidRDefault="00E051BB" w:rsidP="00075313">
      <w:pPr>
        <w:ind w:left="1080"/>
        <w:rPr>
          <w:rFonts w:ascii="Times New Roman" w:hAnsi="Times New Roman" w:cs="Times New Roman"/>
        </w:rPr>
      </w:pPr>
      <w:r w:rsidRPr="00E42DFF">
        <w:rPr>
          <w:rFonts w:ascii="Times New Roman" w:hAnsi="Times New Roman" w:cs="Times New Roman"/>
        </w:rPr>
        <w:t>I also anticipate</w:t>
      </w:r>
      <w:r w:rsidR="000A2F45" w:rsidRPr="00E42DFF">
        <w:rPr>
          <w:rFonts w:ascii="Times New Roman" w:hAnsi="Times New Roman" w:cs="Times New Roman"/>
        </w:rPr>
        <w:t xml:space="preserve"> that </w:t>
      </w:r>
      <w:r w:rsidR="005A2BA8" w:rsidRPr="00E42DFF">
        <w:rPr>
          <w:rFonts w:ascii="Times New Roman" w:hAnsi="Times New Roman" w:cs="Times New Roman"/>
        </w:rPr>
        <w:t xml:space="preserve">it might be hard to get different volunteers to share their methods and answers. </w:t>
      </w:r>
      <w:r w:rsidR="00BD61C8" w:rsidRPr="00E42DFF">
        <w:rPr>
          <w:rFonts w:ascii="Times New Roman" w:hAnsi="Times New Roman" w:cs="Times New Roman"/>
        </w:rPr>
        <w:t xml:space="preserve">Perhaps if the class isn’t participating </w:t>
      </w:r>
      <w:r w:rsidR="00BA6BC6" w:rsidRPr="00E42DFF">
        <w:rPr>
          <w:rFonts w:ascii="Times New Roman" w:hAnsi="Times New Roman" w:cs="Times New Roman"/>
        </w:rPr>
        <w:t>as much as I</w:t>
      </w:r>
      <w:r w:rsidR="00A025F1" w:rsidRPr="00E42DFF">
        <w:rPr>
          <w:rFonts w:ascii="Times New Roman" w:hAnsi="Times New Roman" w:cs="Times New Roman"/>
        </w:rPr>
        <w:t xml:space="preserve"> like, I will </w:t>
      </w:r>
      <w:r w:rsidR="00BD61C8" w:rsidRPr="00E42DFF">
        <w:rPr>
          <w:rFonts w:ascii="Times New Roman" w:hAnsi="Times New Roman" w:cs="Times New Roman"/>
        </w:rPr>
        <w:t>ask every group to share one thing</w:t>
      </w:r>
      <w:r w:rsidR="006F3D4E" w:rsidRPr="00E42DFF">
        <w:rPr>
          <w:rFonts w:ascii="Times New Roman" w:hAnsi="Times New Roman" w:cs="Times New Roman"/>
        </w:rPr>
        <w:t xml:space="preserve">, but not let them know ahead of time which group member will be </w:t>
      </w:r>
      <w:r w:rsidR="00FA6A10" w:rsidRPr="00E42DFF">
        <w:rPr>
          <w:rFonts w:ascii="Times New Roman" w:hAnsi="Times New Roman" w:cs="Times New Roman"/>
        </w:rPr>
        <w:t>doing the sharing</w:t>
      </w:r>
      <w:r w:rsidR="006F3D4E" w:rsidRPr="00E42DFF">
        <w:rPr>
          <w:rFonts w:ascii="Times New Roman" w:hAnsi="Times New Roman" w:cs="Times New Roman"/>
        </w:rPr>
        <w:t>. That way it hold</w:t>
      </w:r>
      <w:r w:rsidR="005B452D" w:rsidRPr="00E42DFF">
        <w:rPr>
          <w:rFonts w:ascii="Times New Roman" w:hAnsi="Times New Roman" w:cs="Times New Roman"/>
        </w:rPr>
        <w:t>s</w:t>
      </w:r>
      <w:r w:rsidR="006F3D4E" w:rsidRPr="00E42DFF">
        <w:rPr>
          <w:rFonts w:ascii="Times New Roman" w:hAnsi="Times New Roman" w:cs="Times New Roman"/>
        </w:rPr>
        <w:t xml:space="preserve"> each student accountable for understanding the method</w:t>
      </w:r>
      <w:r w:rsidR="00A81674" w:rsidRPr="00E42DFF">
        <w:rPr>
          <w:rFonts w:ascii="Times New Roman" w:hAnsi="Times New Roman" w:cs="Times New Roman"/>
        </w:rPr>
        <w:t xml:space="preserve"> and having work written down</w:t>
      </w:r>
      <w:r w:rsidR="006F3D4E" w:rsidRPr="00E42DFF">
        <w:rPr>
          <w:rFonts w:ascii="Times New Roman" w:hAnsi="Times New Roman" w:cs="Times New Roman"/>
        </w:rPr>
        <w:t>.</w:t>
      </w:r>
      <w:r w:rsidR="00E92A6A" w:rsidRPr="00E42DFF">
        <w:rPr>
          <w:rFonts w:ascii="Times New Roman" w:hAnsi="Times New Roman" w:cs="Times New Roman"/>
        </w:rPr>
        <w:t xml:space="preserve"> Or I can tell students ahead of time that I’m grading them for participation, which includes </w:t>
      </w:r>
      <w:r w:rsidR="005E0E20" w:rsidRPr="00E42DFF">
        <w:rPr>
          <w:rFonts w:ascii="Times New Roman" w:hAnsi="Times New Roman" w:cs="Times New Roman"/>
        </w:rPr>
        <w:t xml:space="preserve">recording their thinking in their notebooks, </w:t>
      </w:r>
      <w:r w:rsidR="00E92A6A" w:rsidRPr="00E42DFF">
        <w:rPr>
          <w:rFonts w:ascii="Times New Roman" w:hAnsi="Times New Roman" w:cs="Times New Roman"/>
        </w:rPr>
        <w:t>t</w:t>
      </w:r>
      <w:r w:rsidR="005E0E20" w:rsidRPr="00E42DFF">
        <w:rPr>
          <w:rFonts w:ascii="Times New Roman" w:hAnsi="Times New Roman" w:cs="Times New Roman"/>
        </w:rPr>
        <w:t xml:space="preserve">alking with their group members, </w:t>
      </w:r>
      <w:r w:rsidR="00E51528" w:rsidRPr="00E42DFF">
        <w:rPr>
          <w:rFonts w:ascii="Times New Roman" w:hAnsi="Times New Roman" w:cs="Times New Roman"/>
        </w:rPr>
        <w:t>and sharing out loud.</w:t>
      </w:r>
    </w:p>
    <w:p w14:paraId="425CEE76" w14:textId="77777777" w:rsidR="00B26474" w:rsidRPr="00E42DFF" w:rsidRDefault="00B26474" w:rsidP="00B26474">
      <w:pPr>
        <w:pStyle w:val="ListParagraph"/>
      </w:pPr>
    </w:p>
    <w:p w14:paraId="02350AEC" w14:textId="77777777" w:rsidR="00B26474" w:rsidRPr="00E42DFF" w:rsidRDefault="00B26474" w:rsidP="00B26474">
      <w:pPr>
        <w:pStyle w:val="ListParagraph"/>
        <w:numPr>
          <w:ilvl w:val="0"/>
          <w:numId w:val="2"/>
        </w:numPr>
      </w:pPr>
      <w:r w:rsidRPr="00E42DFF">
        <w:t>List the Massachusetts Learning Standards this lesson addresses.</w:t>
      </w:r>
    </w:p>
    <w:p w14:paraId="3980ED6D" w14:textId="77777777" w:rsidR="0028505B" w:rsidRPr="00DC0CCE" w:rsidRDefault="0028505B" w:rsidP="0028505B">
      <w:pPr>
        <w:rPr>
          <w:rFonts w:ascii="Times New Roman" w:hAnsi="Times New Roman" w:cs="Times New Roman"/>
        </w:rPr>
      </w:pPr>
    </w:p>
    <w:p w14:paraId="71C61F20" w14:textId="58A4FF9E" w:rsidR="005F40C6" w:rsidRPr="00DC0CCE" w:rsidRDefault="005F40C6" w:rsidP="005F40C6">
      <w:pPr>
        <w:ind w:firstLine="720"/>
        <w:rPr>
          <w:rFonts w:ascii="Times New Roman" w:eastAsia="Times New Roman" w:hAnsi="Times New Roman" w:cs="Times New Roman"/>
          <w:u w:val="single"/>
        </w:rPr>
      </w:pPr>
      <w:bookmarkStart w:id="0" w:name="CCSS.Math.Content.8.EE.C.7.b"/>
      <w:r w:rsidRPr="00DC0CCE">
        <w:rPr>
          <w:rFonts w:ascii="Times New Roman" w:eastAsia="Times New Roman" w:hAnsi="Times New Roman" w:cs="Times New Roman"/>
          <w:u w:val="single"/>
        </w:rPr>
        <w:t>Content Standards:</w:t>
      </w:r>
    </w:p>
    <w:p w14:paraId="66191F27" w14:textId="05F04BD0" w:rsidR="00B34F12" w:rsidRPr="00DC0CCE" w:rsidRDefault="00B34F12" w:rsidP="00B34F12">
      <w:pPr>
        <w:pStyle w:val="ListParagraph"/>
        <w:numPr>
          <w:ilvl w:val="0"/>
          <w:numId w:val="5"/>
        </w:numPr>
      </w:pPr>
      <w:bookmarkStart w:id="1" w:name="CCSS.Math.Content.8.EE.C.8.c"/>
      <w:bookmarkEnd w:id="0"/>
      <w:proofErr w:type="gramStart"/>
      <w:r w:rsidRPr="00E13937">
        <w:rPr>
          <w:caps/>
        </w:rPr>
        <w:t>CCSS.MATH.CONTENT.8.EE.C.8.C</w:t>
      </w:r>
      <w:bookmarkEnd w:id="1"/>
      <w:proofErr w:type="gramEnd"/>
      <w:r w:rsidRPr="00DC0CCE">
        <w:rPr>
          <w:color w:val="202020"/>
        </w:rPr>
        <w:br/>
        <w:t>Solve real-world and mathematical problems leading to two linear equations in two variables</w:t>
      </w:r>
      <w:r w:rsidRPr="00DC0CCE">
        <w:rPr>
          <w:color w:val="202020"/>
        </w:rPr>
        <w:t>.</w:t>
      </w:r>
      <w:bookmarkStart w:id="2" w:name="_GoBack"/>
      <w:bookmarkEnd w:id="2"/>
    </w:p>
    <w:p w14:paraId="4CEF26F1" w14:textId="77777777" w:rsidR="005F40C6" w:rsidRPr="00E42DFF" w:rsidRDefault="005F40C6" w:rsidP="005F40C6">
      <w:pPr>
        <w:ind w:left="720"/>
        <w:rPr>
          <w:rFonts w:ascii="Times New Roman" w:eastAsia="Times New Roman" w:hAnsi="Times New Roman" w:cs="Times New Roman"/>
          <w:color w:val="202020"/>
        </w:rPr>
      </w:pPr>
    </w:p>
    <w:p w14:paraId="0DB5BD87" w14:textId="10348C95" w:rsidR="005F40C6" w:rsidRPr="00E42DFF" w:rsidRDefault="005F40C6" w:rsidP="005F40C6">
      <w:pPr>
        <w:ind w:left="720"/>
        <w:rPr>
          <w:rFonts w:ascii="Times New Roman" w:eastAsia="Times New Roman" w:hAnsi="Times New Roman" w:cs="Times New Roman"/>
          <w:u w:val="single"/>
        </w:rPr>
      </w:pPr>
      <w:r w:rsidRPr="00E42DFF">
        <w:rPr>
          <w:rFonts w:ascii="Times New Roman" w:eastAsia="Times New Roman" w:hAnsi="Times New Roman" w:cs="Times New Roman"/>
          <w:color w:val="202020"/>
          <w:u w:val="single"/>
        </w:rPr>
        <w:t>Practice Standards:</w:t>
      </w:r>
    </w:p>
    <w:p w14:paraId="4D53A686" w14:textId="5AE20944" w:rsidR="0084526C" w:rsidRPr="00E42DFF" w:rsidRDefault="00353E4F" w:rsidP="001F5C77">
      <w:pPr>
        <w:pStyle w:val="ListParagraph"/>
        <w:numPr>
          <w:ilvl w:val="0"/>
          <w:numId w:val="3"/>
        </w:numPr>
        <w:ind w:left="1440"/>
      </w:pPr>
      <w:r w:rsidRPr="00E42DFF">
        <w:t>Make sense of problems and persevere in solving them</w:t>
      </w:r>
    </w:p>
    <w:p w14:paraId="12E0F34A" w14:textId="2C3B1737" w:rsidR="00353E4F" w:rsidRPr="00E42DFF" w:rsidRDefault="00C87584" w:rsidP="001F5C77">
      <w:pPr>
        <w:pStyle w:val="ListParagraph"/>
        <w:numPr>
          <w:ilvl w:val="0"/>
          <w:numId w:val="3"/>
        </w:numPr>
        <w:ind w:left="1440"/>
      </w:pPr>
      <w:r w:rsidRPr="00E42DFF">
        <w:t>Reason abstractly and quantitatively</w:t>
      </w:r>
    </w:p>
    <w:p w14:paraId="22C95D5C" w14:textId="784D3091" w:rsidR="00C87584" w:rsidRPr="00E42DFF" w:rsidRDefault="00541480" w:rsidP="001F5C77">
      <w:pPr>
        <w:pStyle w:val="ListParagraph"/>
        <w:numPr>
          <w:ilvl w:val="0"/>
          <w:numId w:val="3"/>
        </w:numPr>
        <w:ind w:left="1440"/>
      </w:pPr>
      <w:r w:rsidRPr="00E42DFF">
        <w:t>Model with mathematics</w:t>
      </w:r>
    </w:p>
    <w:p w14:paraId="25F9B979" w14:textId="0D69795A" w:rsidR="00541480" w:rsidRPr="00E42DFF" w:rsidRDefault="00105FDE" w:rsidP="001F5C77">
      <w:pPr>
        <w:pStyle w:val="ListParagraph"/>
        <w:numPr>
          <w:ilvl w:val="0"/>
          <w:numId w:val="3"/>
        </w:numPr>
        <w:ind w:left="1440"/>
      </w:pPr>
      <w:r w:rsidRPr="00E42DFF">
        <w:t>Look for and make use of structure</w:t>
      </w:r>
    </w:p>
    <w:p w14:paraId="43A5C5CF" w14:textId="77777777" w:rsidR="006C11B7" w:rsidRPr="00E42DFF" w:rsidRDefault="006C11B7" w:rsidP="001F5C77">
      <w:pPr>
        <w:ind w:left="360"/>
        <w:jc w:val="center"/>
        <w:rPr>
          <w:rFonts w:ascii="Times New Roman" w:hAnsi="Times New Roman" w:cs="Times New Roman"/>
        </w:rPr>
      </w:pPr>
    </w:p>
    <w:sectPr w:rsidR="006C11B7" w:rsidRPr="00E42DFF" w:rsidSect="004117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9B96A" w14:textId="77777777" w:rsidR="007A0533" w:rsidRDefault="007A0533" w:rsidP="00D936AD">
      <w:r>
        <w:separator/>
      </w:r>
    </w:p>
  </w:endnote>
  <w:endnote w:type="continuationSeparator" w:id="0">
    <w:p w14:paraId="41F778C5" w14:textId="77777777" w:rsidR="007A0533" w:rsidRDefault="007A0533" w:rsidP="00D9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6A1C6" w14:textId="77777777" w:rsidR="007A0533" w:rsidRDefault="007A0533" w:rsidP="00D936AD">
      <w:r>
        <w:separator/>
      </w:r>
    </w:p>
  </w:footnote>
  <w:footnote w:type="continuationSeparator" w:id="0">
    <w:p w14:paraId="38E65DCD" w14:textId="77777777" w:rsidR="007A0533" w:rsidRDefault="007A0533" w:rsidP="00D93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B11A" w14:textId="1E4015A8" w:rsidR="00D936AD" w:rsidRDefault="00D936AD">
    <w:pPr>
      <w:pStyle w:val="Header"/>
    </w:pPr>
    <w:r>
      <w:t>Sarah Cramer</w:t>
    </w:r>
    <w:r>
      <w:tab/>
    </w:r>
    <w:r>
      <w:tab/>
      <w:t xml:space="preserve"> Balancing Equations Unit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282C6C"/>
    <w:multiLevelType w:val="hybridMultilevel"/>
    <w:tmpl w:val="D09CB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B72E6B"/>
    <w:multiLevelType w:val="hybridMultilevel"/>
    <w:tmpl w:val="018CCF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CC10ED"/>
    <w:multiLevelType w:val="hybridMultilevel"/>
    <w:tmpl w:val="29E23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90"/>
    <w:rsid w:val="000310ED"/>
    <w:rsid w:val="000319F7"/>
    <w:rsid w:val="00031A41"/>
    <w:rsid w:val="000363B9"/>
    <w:rsid w:val="0004169B"/>
    <w:rsid w:val="00043A97"/>
    <w:rsid w:val="00064621"/>
    <w:rsid w:val="00075313"/>
    <w:rsid w:val="00080E08"/>
    <w:rsid w:val="000A2F45"/>
    <w:rsid w:val="000D7D68"/>
    <w:rsid w:val="000E5997"/>
    <w:rsid w:val="000E7B39"/>
    <w:rsid w:val="000F1D82"/>
    <w:rsid w:val="000F3A5C"/>
    <w:rsid w:val="000F3AF4"/>
    <w:rsid w:val="000F7ECC"/>
    <w:rsid w:val="00104A01"/>
    <w:rsid w:val="00105FDE"/>
    <w:rsid w:val="00114F5E"/>
    <w:rsid w:val="00116D82"/>
    <w:rsid w:val="00121409"/>
    <w:rsid w:val="00132AC1"/>
    <w:rsid w:val="001350ED"/>
    <w:rsid w:val="00140FD4"/>
    <w:rsid w:val="001514A4"/>
    <w:rsid w:val="0017209B"/>
    <w:rsid w:val="001947F5"/>
    <w:rsid w:val="001A128F"/>
    <w:rsid w:val="001A18C8"/>
    <w:rsid w:val="001A6655"/>
    <w:rsid w:val="001C25C2"/>
    <w:rsid w:val="001E4ECA"/>
    <w:rsid w:val="001F5C77"/>
    <w:rsid w:val="00201314"/>
    <w:rsid w:val="002130A7"/>
    <w:rsid w:val="00226061"/>
    <w:rsid w:val="0023056F"/>
    <w:rsid w:val="00240E01"/>
    <w:rsid w:val="00270620"/>
    <w:rsid w:val="00270AB9"/>
    <w:rsid w:val="00273301"/>
    <w:rsid w:val="00273852"/>
    <w:rsid w:val="0028505B"/>
    <w:rsid w:val="002A6062"/>
    <w:rsid w:val="002C3CBC"/>
    <w:rsid w:val="002D7FA7"/>
    <w:rsid w:val="002E444D"/>
    <w:rsid w:val="002E63E4"/>
    <w:rsid w:val="002E6A17"/>
    <w:rsid w:val="002F3696"/>
    <w:rsid w:val="003117A9"/>
    <w:rsid w:val="00317A62"/>
    <w:rsid w:val="00324097"/>
    <w:rsid w:val="003243D0"/>
    <w:rsid w:val="00330B41"/>
    <w:rsid w:val="00350E58"/>
    <w:rsid w:val="0035362A"/>
    <w:rsid w:val="00353E4F"/>
    <w:rsid w:val="00360350"/>
    <w:rsid w:val="00363071"/>
    <w:rsid w:val="003632B1"/>
    <w:rsid w:val="003817DA"/>
    <w:rsid w:val="00393508"/>
    <w:rsid w:val="003A3ECD"/>
    <w:rsid w:val="003A6558"/>
    <w:rsid w:val="003C6DC7"/>
    <w:rsid w:val="003D07C3"/>
    <w:rsid w:val="004017F8"/>
    <w:rsid w:val="0041174B"/>
    <w:rsid w:val="00417806"/>
    <w:rsid w:val="00425139"/>
    <w:rsid w:val="00437121"/>
    <w:rsid w:val="004374E2"/>
    <w:rsid w:val="004704DA"/>
    <w:rsid w:val="00477C33"/>
    <w:rsid w:val="00486E6A"/>
    <w:rsid w:val="00493373"/>
    <w:rsid w:val="004B16D8"/>
    <w:rsid w:val="004D32BF"/>
    <w:rsid w:val="004D3A86"/>
    <w:rsid w:val="004E2F25"/>
    <w:rsid w:val="004E662B"/>
    <w:rsid w:val="004E7682"/>
    <w:rsid w:val="00503C60"/>
    <w:rsid w:val="00541480"/>
    <w:rsid w:val="005474FB"/>
    <w:rsid w:val="005503B0"/>
    <w:rsid w:val="005564DF"/>
    <w:rsid w:val="00560D15"/>
    <w:rsid w:val="00561608"/>
    <w:rsid w:val="005662D0"/>
    <w:rsid w:val="005732B2"/>
    <w:rsid w:val="005822AD"/>
    <w:rsid w:val="0059100A"/>
    <w:rsid w:val="005A1A7B"/>
    <w:rsid w:val="005A2BA8"/>
    <w:rsid w:val="005B452D"/>
    <w:rsid w:val="005B6102"/>
    <w:rsid w:val="005C12FF"/>
    <w:rsid w:val="005C244A"/>
    <w:rsid w:val="005E0E20"/>
    <w:rsid w:val="005E1EDE"/>
    <w:rsid w:val="005F40C6"/>
    <w:rsid w:val="0061545A"/>
    <w:rsid w:val="00625CE3"/>
    <w:rsid w:val="00627138"/>
    <w:rsid w:val="006312DE"/>
    <w:rsid w:val="00631D6C"/>
    <w:rsid w:val="00633E11"/>
    <w:rsid w:val="006417CF"/>
    <w:rsid w:val="00662635"/>
    <w:rsid w:val="00664176"/>
    <w:rsid w:val="0067237A"/>
    <w:rsid w:val="00675D3E"/>
    <w:rsid w:val="006779C3"/>
    <w:rsid w:val="006825CD"/>
    <w:rsid w:val="00693A6C"/>
    <w:rsid w:val="006A7F8D"/>
    <w:rsid w:val="006C11B7"/>
    <w:rsid w:val="006E493A"/>
    <w:rsid w:val="006F3D4E"/>
    <w:rsid w:val="007116F2"/>
    <w:rsid w:val="007306F9"/>
    <w:rsid w:val="00732470"/>
    <w:rsid w:val="007373CB"/>
    <w:rsid w:val="00763AFE"/>
    <w:rsid w:val="0078508F"/>
    <w:rsid w:val="00793D98"/>
    <w:rsid w:val="007A0533"/>
    <w:rsid w:val="007B7C23"/>
    <w:rsid w:val="007C0BFB"/>
    <w:rsid w:val="007D218F"/>
    <w:rsid w:val="007D2516"/>
    <w:rsid w:val="007E4180"/>
    <w:rsid w:val="007F0D50"/>
    <w:rsid w:val="007F6861"/>
    <w:rsid w:val="00804022"/>
    <w:rsid w:val="00805DB6"/>
    <w:rsid w:val="008141F6"/>
    <w:rsid w:val="00835F3A"/>
    <w:rsid w:val="00841CF8"/>
    <w:rsid w:val="0084526C"/>
    <w:rsid w:val="00847B7B"/>
    <w:rsid w:val="00854209"/>
    <w:rsid w:val="008557A9"/>
    <w:rsid w:val="00863F6A"/>
    <w:rsid w:val="00873BBE"/>
    <w:rsid w:val="008749F8"/>
    <w:rsid w:val="008757F7"/>
    <w:rsid w:val="008B4F2E"/>
    <w:rsid w:val="008C1907"/>
    <w:rsid w:val="008E1BD0"/>
    <w:rsid w:val="008F1604"/>
    <w:rsid w:val="009000B7"/>
    <w:rsid w:val="009067DF"/>
    <w:rsid w:val="0095131F"/>
    <w:rsid w:val="00966549"/>
    <w:rsid w:val="0098011A"/>
    <w:rsid w:val="00987826"/>
    <w:rsid w:val="00987A1A"/>
    <w:rsid w:val="00991EC8"/>
    <w:rsid w:val="00992D37"/>
    <w:rsid w:val="009A45F7"/>
    <w:rsid w:val="009F1966"/>
    <w:rsid w:val="009F58C0"/>
    <w:rsid w:val="00A025F1"/>
    <w:rsid w:val="00A02FC9"/>
    <w:rsid w:val="00A13D1A"/>
    <w:rsid w:val="00A1679E"/>
    <w:rsid w:val="00A32F8E"/>
    <w:rsid w:val="00A4518D"/>
    <w:rsid w:val="00A557C9"/>
    <w:rsid w:val="00A5791F"/>
    <w:rsid w:val="00A70A2D"/>
    <w:rsid w:val="00A7631D"/>
    <w:rsid w:val="00A77B2F"/>
    <w:rsid w:val="00A81674"/>
    <w:rsid w:val="00A817FE"/>
    <w:rsid w:val="00A93E40"/>
    <w:rsid w:val="00A9635F"/>
    <w:rsid w:val="00AB210D"/>
    <w:rsid w:val="00AB60ED"/>
    <w:rsid w:val="00AC3E08"/>
    <w:rsid w:val="00AC4D36"/>
    <w:rsid w:val="00AC5AA1"/>
    <w:rsid w:val="00AD3DA3"/>
    <w:rsid w:val="00AE34FF"/>
    <w:rsid w:val="00AE748A"/>
    <w:rsid w:val="00AF00FE"/>
    <w:rsid w:val="00B00472"/>
    <w:rsid w:val="00B1041C"/>
    <w:rsid w:val="00B26474"/>
    <w:rsid w:val="00B34F12"/>
    <w:rsid w:val="00B3534F"/>
    <w:rsid w:val="00B411F9"/>
    <w:rsid w:val="00B43C3B"/>
    <w:rsid w:val="00B5604A"/>
    <w:rsid w:val="00B60820"/>
    <w:rsid w:val="00B7253B"/>
    <w:rsid w:val="00BA6BC6"/>
    <w:rsid w:val="00BC53CA"/>
    <w:rsid w:val="00BD61C8"/>
    <w:rsid w:val="00BD64E6"/>
    <w:rsid w:val="00BE0704"/>
    <w:rsid w:val="00BE3CAA"/>
    <w:rsid w:val="00C032EB"/>
    <w:rsid w:val="00C0377B"/>
    <w:rsid w:val="00C10A64"/>
    <w:rsid w:val="00C167A4"/>
    <w:rsid w:val="00C24F2F"/>
    <w:rsid w:val="00C268A1"/>
    <w:rsid w:val="00C61BD7"/>
    <w:rsid w:val="00C63A19"/>
    <w:rsid w:val="00C66C0E"/>
    <w:rsid w:val="00C87584"/>
    <w:rsid w:val="00C87BF8"/>
    <w:rsid w:val="00CB0375"/>
    <w:rsid w:val="00CB5744"/>
    <w:rsid w:val="00CC3225"/>
    <w:rsid w:val="00CC5932"/>
    <w:rsid w:val="00CD0E05"/>
    <w:rsid w:val="00CD3D6A"/>
    <w:rsid w:val="00CF2704"/>
    <w:rsid w:val="00CF33B6"/>
    <w:rsid w:val="00CF4F63"/>
    <w:rsid w:val="00D0629B"/>
    <w:rsid w:val="00D06B3D"/>
    <w:rsid w:val="00D11934"/>
    <w:rsid w:val="00D20D49"/>
    <w:rsid w:val="00D579AD"/>
    <w:rsid w:val="00D635A7"/>
    <w:rsid w:val="00D751CA"/>
    <w:rsid w:val="00D84246"/>
    <w:rsid w:val="00D936AD"/>
    <w:rsid w:val="00DC0CCE"/>
    <w:rsid w:val="00E051BB"/>
    <w:rsid w:val="00E07B37"/>
    <w:rsid w:val="00E10AA0"/>
    <w:rsid w:val="00E12876"/>
    <w:rsid w:val="00E13937"/>
    <w:rsid w:val="00E16882"/>
    <w:rsid w:val="00E247F0"/>
    <w:rsid w:val="00E35BE3"/>
    <w:rsid w:val="00E40190"/>
    <w:rsid w:val="00E42DFF"/>
    <w:rsid w:val="00E50D0A"/>
    <w:rsid w:val="00E51528"/>
    <w:rsid w:val="00E66DF9"/>
    <w:rsid w:val="00E92A6A"/>
    <w:rsid w:val="00EA1A31"/>
    <w:rsid w:val="00EB6590"/>
    <w:rsid w:val="00EC3B5F"/>
    <w:rsid w:val="00ED6A24"/>
    <w:rsid w:val="00EF1E2E"/>
    <w:rsid w:val="00F05CB7"/>
    <w:rsid w:val="00F0732F"/>
    <w:rsid w:val="00F24576"/>
    <w:rsid w:val="00F246C3"/>
    <w:rsid w:val="00F43C02"/>
    <w:rsid w:val="00F448C4"/>
    <w:rsid w:val="00F55D46"/>
    <w:rsid w:val="00F600CF"/>
    <w:rsid w:val="00F65D2A"/>
    <w:rsid w:val="00F80F09"/>
    <w:rsid w:val="00F87393"/>
    <w:rsid w:val="00F90E4F"/>
    <w:rsid w:val="00F96D03"/>
    <w:rsid w:val="00FA6A10"/>
    <w:rsid w:val="00FD4890"/>
    <w:rsid w:val="00FD7CE5"/>
    <w:rsid w:val="00FF6412"/>
    <w:rsid w:val="00FF78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62C0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474"/>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D936AD"/>
    <w:pPr>
      <w:tabs>
        <w:tab w:val="center" w:pos="4680"/>
        <w:tab w:val="right" w:pos="9360"/>
      </w:tabs>
    </w:pPr>
  </w:style>
  <w:style w:type="character" w:customStyle="1" w:styleId="HeaderChar">
    <w:name w:val="Header Char"/>
    <w:basedOn w:val="DefaultParagraphFont"/>
    <w:link w:val="Header"/>
    <w:uiPriority w:val="99"/>
    <w:rsid w:val="00D936AD"/>
  </w:style>
  <w:style w:type="paragraph" w:styleId="Footer">
    <w:name w:val="footer"/>
    <w:basedOn w:val="Normal"/>
    <w:link w:val="FooterChar"/>
    <w:uiPriority w:val="99"/>
    <w:unhideWhenUsed/>
    <w:rsid w:val="00D936AD"/>
    <w:pPr>
      <w:tabs>
        <w:tab w:val="center" w:pos="4680"/>
        <w:tab w:val="right" w:pos="9360"/>
      </w:tabs>
    </w:pPr>
  </w:style>
  <w:style w:type="character" w:customStyle="1" w:styleId="FooterChar">
    <w:name w:val="Footer Char"/>
    <w:basedOn w:val="DefaultParagraphFont"/>
    <w:link w:val="Footer"/>
    <w:uiPriority w:val="99"/>
    <w:rsid w:val="00D936AD"/>
  </w:style>
  <w:style w:type="character" w:styleId="Hyperlink">
    <w:name w:val="Hyperlink"/>
    <w:basedOn w:val="DefaultParagraphFont"/>
    <w:uiPriority w:val="99"/>
    <w:semiHidden/>
    <w:unhideWhenUsed/>
    <w:rsid w:val="005F40C6"/>
    <w:rPr>
      <w:color w:val="0000FF"/>
      <w:u w:val="single"/>
    </w:rPr>
  </w:style>
  <w:style w:type="character" w:customStyle="1" w:styleId="apple-converted-space">
    <w:name w:val="apple-converted-space"/>
    <w:basedOn w:val="DefaultParagraphFont"/>
    <w:rsid w:val="00A1679E"/>
  </w:style>
  <w:style w:type="character" w:styleId="FollowedHyperlink">
    <w:name w:val="FollowedHyperlink"/>
    <w:basedOn w:val="DefaultParagraphFont"/>
    <w:uiPriority w:val="99"/>
    <w:semiHidden/>
    <w:unhideWhenUsed/>
    <w:rsid w:val="00E139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520878">
      <w:bodyDiv w:val="1"/>
      <w:marLeft w:val="0"/>
      <w:marRight w:val="0"/>
      <w:marTop w:val="0"/>
      <w:marBottom w:val="0"/>
      <w:divBdr>
        <w:top w:val="none" w:sz="0" w:space="0" w:color="auto"/>
        <w:left w:val="none" w:sz="0" w:space="0" w:color="auto"/>
        <w:bottom w:val="none" w:sz="0" w:space="0" w:color="auto"/>
        <w:right w:val="none" w:sz="0" w:space="0" w:color="auto"/>
      </w:divBdr>
    </w:div>
    <w:div w:id="1196120060">
      <w:bodyDiv w:val="1"/>
      <w:marLeft w:val="0"/>
      <w:marRight w:val="0"/>
      <w:marTop w:val="0"/>
      <w:marBottom w:val="0"/>
      <w:divBdr>
        <w:top w:val="none" w:sz="0" w:space="0" w:color="auto"/>
        <w:left w:val="none" w:sz="0" w:space="0" w:color="auto"/>
        <w:bottom w:val="none" w:sz="0" w:space="0" w:color="auto"/>
        <w:right w:val="none" w:sz="0" w:space="0" w:color="auto"/>
      </w:divBdr>
    </w:div>
    <w:div w:id="1287782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761</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1677</cp:revision>
  <dcterms:created xsi:type="dcterms:W3CDTF">2016-10-01T19:59:00Z</dcterms:created>
  <dcterms:modified xsi:type="dcterms:W3CDTF">2016-12-05T00:23:00Z</dcterms:modified>
</cp:coreProperties>
</file>